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443D4" w14:textId="77777777" w:rsidR="00586474" w:rsidRDefault="00586474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A1AD33C" w14:textId="77777777" w:rsidR="00A142AC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 xml:space="preserve">KARTA PRZEDMIOTU </w:t>
      </w:r>
      <w:r w:rsidR="002368AF">
        <w:rPr>
          <w:rFonts w:eastAsia="Calibri"/>
          <w:b/>
          <w:bCs/>
          <w:spacing w:val="30"/>
          <w:sz w:val="20"/>
          <w:szCs w:val="20"/>
        </w:rPr>
        <w:t>(SYLABUS)</w:t>
      </w:r>
    </w:p>
    <w:p w14:paraId="72269FFA" w14:textId="77777777" w:rsidR="00ED789F" w:rsidRPr="005C100B" w:rsidRDefault="00ED789F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4ED42B56" w14:textId="77777777" w:rsidR="00A142AC" w:rsidRPr="005C100B" w:rsidRDefault="00A142AC" w:rsidP="00A142A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4"/>
        <w:gridCol w:w="1974"/>
        <w:gridCol w:w="764"/>
        <w:gridCol w:w="1305"/>
        <w:gridCol w:w="1298"/>
        <w:gridCol w:w="1040"/>
        <w:gridCol w:w="1042"/>
      </w:tblGrid>
      <w:tr w:rsidR="00A142AC" w:rsidRPr="005C100B" w14:paraId="40DBB244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8F6346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63E056E2" w14:textId="77777777" w:rsidR="00A142AC" w:rsidRPr="00A54859" w:rsidRDefault="00A142AC" w:rsidP="00B65D9C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20FDE" w14:textId="3472A3AC" w:rsidR="00586474" w:rsidRDefault="00A24433" w:rsidP="00586474">
            <w:pPr>
              <w:jc w:val="center"/>
              <w:rPr>
                <w:i/>
                <w:sz w:val="12"/>
                <w:szCs w:val="12"/>
              </w:rPr>
            </w:pPr>
            <w:r>
              <w:rPr>
                <w:i/>
                <w:sz w:val="20"/>
                <w:szCs w:val="20"/>
              </w:rPr>
              <w:t xml:space="preserve">Skuteczne negocjacje </w:t>
            </w:r>
            <w:r w:rsidR="00680E2F">
              <w:rPr>
                <w:i/>
                <w:sz w:val="20"/>
                <w:szCs w:val="20"/>
              </w:rPr>
              <w:t xml:space="preserve">i komunikacja </w:t>
            </w:r>
            <w:r>
              <w:rPr>
                <w:i/>
                <w:sz w:val="20"/>
                <w:szCs w:val="20"/>
              </w:rPr>
              <w:t>w biznesie</w:t>
            </w:r>
          </w:p>
          <w:p w14:paraId="22D7837A" w14:textId="77777777" w:rsidR="00A142AC" w:rsidRPr="005C100B" w:rsidRDefault="00586474" w:rsidP="00586474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B68CC">
              <w:rPr>
                <w:rFonts w:eastAsia="Calibri"/>
                <w:i/>
                <w:color w:val="FF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i/>
                <w:color w:val="FF0000"/>
                <w:sz w:val="16"/>
                <w:szCs w:val="16"/>
                <w:lang w:eastAsia="en-US"/>
              </w:rPr>
              <w:t>(przedmiot s</w:t>
            </w:r>
            <w:r w:rsidR="000B68CC">
              <w:rPr>
                <w:rFonts w:eastAsia="Calibri"/>
                <w:i/>
                <w:color w:val="FF0000"/>
                <w:sz w:val="16"/>
                <w:szCs w:val="16"/>
                <w:lang w:eastAsia="en-US"/>
              </w:rPr>
              <w:t>poł</w:t>
            </w:r>
            <w:r>
              <w:rPr>
                <w:rFonts w:eastAsia="Calibri"/>
                <w:i/>
                <w:color w:val="FF0000"/>
                <w:sz w:val="16"/>
                <w:szCs w:val="16"/>
                <w:lang w:eastAsia="en-US"/>
              </w:rPr>
              <w:t>eczny</w:t>
            </w:r>
            <w:r w:rsidR="000B68CC" w:rsidRPr="000B68CC">
              <w:rPr>
                <w:rFonts w:eastAsia="Calibri"/>
                <w:i/>
                <w:color w:val="FF0000"/>
                <w:sz w:val="16"/>
                <w:szCs w:val="16"/>
                <w:lang w:eastAsia="en-US"/>
              </w:rPr>
              <w:t>)</w:t>
            </w:r>
          </w:p>
        </w:tc>
      </w:tr>
      <w:tr w:rsidR="00A142AC" w:rsidRPr="00CD13EC" w14:paraId="2B089239" w14:textId="77777777" w:rsidTr="00A54859">
        <w:trPr>
          <w:trHeight w:val="526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2B777" w14:textId="77777777" w:rsidR="00A142AC" w:rsidRPr="008C4634" w:rsidRDefault="008C4634" w:rsidP="00EB55F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i/>
                <w:sz w:val="20"/>
                <w:szCs w:val="20"/>
                <w:lang w:eastAsia="en-US"/>
              </w:rPr>
              <w:t xml:space="preserve">UTH/ </w:t>
            </w:r>
            <w:r>
              <w:rPr>
                <w:i/>
                <w:sz w:val="20"/>
                <w:szCs w:val="20"/>
                <w:lang w:eastAsia="en-US"/>
              </w:rPr>
              <w:t>O</w:t>
            </w:r>
            <w:r w:rsidRPr="008C4634">
              <w:rPr>
                <w:i/>
                <w:sz w:val="20"/>
                <w:szCs w:val="20"/>
                <w:lang w:eastAsia="en-US"/>
              </w:rPr>
              <w:t>/ D</w:t>
            </w:r>
            <w:r w:rsidR="00EB55F7">
              <w:rPr>
                <w:i/>
                <w:sz w:val="20"/>
                <w:szCs w:val="20"/>
                <w:vertAlign w:val="subscript"/>
                <w:lang w:eastAsia="en-US"/>
              </w:rPr>
              <w:t>2</w:t>
            </w:r>
            <w:r w:rsidRPr="008C4634">
              <w:rPr>
                <w:i/>
                <w:sz w:val="20"/>
                <w:szCs w:val="20"/>
                <w:lang w:eastAsia="en-US"/>
              </w:rPr>
              <w:t xml:space="preserve">/ </w:t>
            </w:r>
            <w:r w:rsidR="002F5E06" w:rsidRPr="00DC4CF6">
              <w:rPr>
                <w:i/>
                <w:sz w:val="20"/>
                <w:szCs w:val="20"/>
                <w:lang w:eastAsia="en-US"/>
              </w:rPr>
              <w:t>N</w:t>
            </w:r>
            <w:r w:rsidRPr="00DC4CF6">
              <w:rPr>
                <w:i/>
                <w:sz w:val="20"/>
                <w:szCs w:val="20"/>
                <w:lang w:eastAsia="en-US"/>
              </w:rPr>
              <w:t>ST</w:t>
            </w:r>
            <w:r w:rsidRPr="002F5E06">
              <w:rPr>
                <w:i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B552520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E0EC0" w14:textId="77777777" w:rsidR="00A142AC" w:rsidRPr="005C100B" w:rsidRDefault="00A24433" w:rsidP="00B65D9C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>
              <w:rPr>
                <w:rFonts w:eastAsia="Calibri"/>
                <w:i/>
                <w:sz w:val="20"/>
                <w:szCs w:val="20"/>
                <w:lang w:val="en-GB" w:eastAsia="en-US"/>
              </w:rPr>
              <w:t>S</w:t>
            </w:r>
            <w:r w:rsidRPr="00285FD2">
              <w:rPr>
                <w:rFonts w:eastAsia="Calibri"/>
                <w:i/>
                <w:sz w:val="20"/>
                <w:szCs w:val="20"/>
                <w:lang w:val="en-GB" w:eastAsia="en-US"/>
              </w:rPr>
              <w:t>uccessful negotiation and communication in business</w:t>
            </w:r>
          </w:p>
        </w:tc>
      </w:tr>
      <w:tr w:rsidR="00A142AC" w:rsidRPr="005C100B" w14:paraId="25F7DFD9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2DE7093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15F0B" w14:textId="77777777" w:rsidR="00A142AC" w:rsidRPr="005C100B" w:rsidRDefault="008C4634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A142AC" w:rsidRPr="005C100B" w14:paraId="6ED92785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5350D0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501241" w14:textId="2690B212" w:rsidR="00A142AC" w:rsidRPr="005C100B" w:rsidRDefault="00246DEF" w:rsidP="00BC469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</w:t>
            </w:r>
            <w:r w:rsidR="00BC469F"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/202</w:t>
            </w:r>
            <w:r w:rsidR="00BC469F">
              <w:rPr>
                <w:rFonts w:eastAsia="Calibri"/>
                <w:i/>
                <w:sz w:val="20"/>
                <w:szCs w:val="20"/>
                <w:lang w:eastAsia="en-US"/>
              </w:rPr>
              <w:t>7</w:t>
            </w:r>
            <w:bookmarkStart w:id="0" w:name="_GoBack"/>
            <w:bookmarkEnd w:id="0"/>
          </w:p>
        </w:tc>
      </w:tr>
      <w:tr w:rsidR="00A142AC" w:rsidRPr="005C100B" w14:paraId="49D5F62C" w14:textId="77777777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BCE0657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14:paraId="0D709906" w14:textId="77777777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51C329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B8D92E" w14:textId="77777777" w:rsidR="00A142AC" w:rsidRPr="008C4634" w:rsidRDefault="00B532C7" w:rsidP="004B7C88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i/>
                <w:sz w:val="20"/>
                <w:szCs w:val="20"/>
                <w:lang w:eastAsia="en-US"/>
              </w:rPr>
              <w:t xml:space="preserve">kierunki studiów przypisane do dyscyplin w ramach dziedzin innych niż dziedzina nauk społecznych </w:t>
            </w:r>
            <w:r w:rsidRPr="008C4634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142AC" w:rsidRPr="005C100B" w14:paraId="36A02428" w14:textId="77777777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AB3074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6EB199" w14:textId="77777777" w:rsidR="00A142AC" w:rsidRPr="008C4634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8C4634"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14:paraId="74AD1A5B" w14:textId="77777777" w:rsidTr="00B65D9C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897E9C0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EF2EB6" w14:textId="77777777" w:rsidR="00586474" w:rsidRPr="00CF2003" w:rsidRDefault="00B532C7" w:rsidP="00586474">
            <w:pPr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CF2003">
              <w:rPr>
                <w:i/>
                <w:sz w:val="18"/>
                <w:szCs w:val="18"/>
                <w:lang w:eastAsia="en-US"/>
              </w:rPr>
              <w:t>studia pierwszego stopnia</w:t>
            </w:r>
            <w:r w:rsidR="00A25D4E">
              <w:rPr>
                <w:i/>
                <w:sz w:val="18"/>
                <w:szCs w:val="18"/>
                <w:lang w:eastAsia="en-US"/>
              </w:rPr>
              <w:t>/jednolite studia magisterskie</w:t>
            </w:r>
          </w:p>
          <w:p w14:paraId="10DFCC4B" w14:textId="77777777" w:rsidR="00A142AC" w:rsidRPr="002F5E06" w:rsidRDefault="00A142AC" w:rsidP="002F5E06">
            <w:pPr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A142AC" w:rsidRPr="005C100B" w14:paraId="503B081E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D90F58" w14:textId="77777777" w:rsidR="00A142AC" w:rsidRPr="005C100B" w:rsidRDefault="00B20EA2" w:rsidP="00B65D9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E673B" w14:textId="77777777" w:rsidR="00A142AC" w:rsidRPr="005C100B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ogólnoakademicki, praktyczny</w:t>
            </w:r>
          </w:p>
        </w:tc>
      </w:tr>
      <w:tr w:rsidR="00A142AC" w:rsidRPr="005C100B" w14:paraId="33ED326D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B33DE5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5A2940" w14:textId="77777777" w:rsidR="00A142AC" w:rsidRPr="005C100B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studia </w:t>
            </w:r>
            <w:r w:rsidR="002F5E06">
              <w:rPr>
                <w:rFonts w:eastAsia="Calibri"/>
                <w:i/>
                <w:sz w:val="20"/>
                <w:szCs w:val="20"/>
                <w:lang w:eastAsia="en-US"/>
              </w:rPr>
              <w:t>niestacjonarne</w:t>
            </w:r>
          </w:p>
        </w:tc>
      </w:tr>
      <w:tr w:rsidR="00A142AC" w:rsidRPr="005C100B" w14:paraId="2C21C189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DB43F96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83BF9" w14:textId="77777777" w:rsidR="00A142AC" w:rsidRPr="005C100B" w:rsidRDefault="00481FEF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3</w:t>
            </w:r>
          </w:p>
        </w:tc>
      </w:tr>
      <w:tr w:rsidR="00A142AC" w:rsidRPr="005C100B" w14:paraId="77CB24D4" w14:textId="77777777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260A64D6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14:paraId="4137E8FE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750D6F8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3CEF9" w14:textId="77777777" w:rsidR="00A142AC" w:rsidRPr="005C100B" w:rsidRDefault="00481FEF" w:rsidP="00EB55F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Grupa zajęć z dz</w:t>
            </w:r>
            <w:r w:rsidR="00C02AE7">
              <w:rPr>
                <w:rFonts w:eastAsia="Calibri"/>
                <w:i/>
                <w:sz w:val="20"/>
                <w:szCs w:val="20"/>
                <w:lang w:eastAsia="en-US"/>
              </w:rPr>
              <w:t>iedziny nauk humanistycznych lub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 społecznych- do wyboru (D</w:t>
            </w:r>
            <w:r w:rsidR="00EB55F7">
              <w:rPr>
                <w:rFonts w:eastAsia="Calibri"/>
                <w:i/>
                <w:sz w:val="20"/>
                <w:szCs w:val="20"/>
                <w:vertAlign w:val="subscript"/>
                <w:lang w:eastAsia="en-US"/>
              </w:rPr>
              <w:t>2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A142AC" w:rsidRPr="005C100B" w14:paraId="2CE1A653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8F23D82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2E578E" w14:textId="77777777" w:rsidR="00A142AC" w:rsidRPr="005C100B" w:rsidRDefault="00FF0BC8" w:rsidP="00B65D9C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do wyboru</w:t>
            </w:r>
          </w:p>
        </w:tc>
      </w:tr>
      <w:tr w:rsidR="00A142AC" w:rsidRPr="005C100B" w14:paraId="01F65885" w14:textId="77777777" w:rsidTr="00B65D9C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7B6796B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E5CF1B5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B1A5EA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036D0D4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142AC" w:rsidRPr="005C100B" w14:paraId="6FB34D88" w14:textId="77777777" w:rsidTr="00B65D9C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E9166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CE0E7" w14:textId="77777777" w:rsidR="00A142AC" w:rsidRPr="005C100B" w:rsidRDefault="00A142AC" w:rsidP="002F5E06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1CEF83" w14:textId="77777777" w:rsidR="00A142AC" w:rsidRPr="005C100B" w:rsidRDefault="005246E0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481FEF">
              <w:rPr>
                <w:rFonts w:eastAsia="Calibri"/>
                <w:sz w:val="20"/>
                <w:szCs w:val="20"/>
              </w:rPr>
              <w:t xml:space="preserve"> </w:t>
            </w:r>
            <w:r w:rsidR="00A142AC"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1D3628" w14:textId="77777777"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142AC" w:rsidRPr="005C100B" w14:paraId="06982F26" w14:textId="77777777" w:rsidTr="00B65D9C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CB252AA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14:paraId="701A3220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1E4D2" w14:textId="77777777" w:rsidR="00A142AC" w:rsidRPr="005C100B" w:rsidRDefault="00481FEF" w:rsidP="005246E0">
            <w:pPr>
              <w:spacing w:after="200" w:line="276" w:lineRule="auto"/>
              <w:ind w:left="168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4150C" w14:textId="77777777"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14:paraId="5C0F6E40" w14:textId="77777777" w:rsidTr="00B65D9C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558AB7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14:paraId="47B75404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E682" w14:textId="77777777" w:rsidR="00A142AC" w:rsidRPr="005C100B" w:rsidRDefault="00481FEF" w:rsidP="005246E0">
            <w:pPr>
              <w:ind w:left="151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DE6E3" w14:textId="77777777"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14:paraId="30934CDC" w14:textId="77777777" w:rsidTr="00B65D9C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7057AA5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14:paraId="083EED47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16E65" w14:textId="77777777" w:rsidR="00A142AC" w:rsidRPr="005C100B" w:rsidRDefault="00481FEF" w:rsidP="002F5E06">
            <w:pPr>
              <w:ind w:left="15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wiodąca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4FBF9" w14:textId="77777777" w:rsidR="00A142AC" w:rsidRPr="005C100B" w:rsidRDefault="00481FEF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w:rsidR="00A142AC" w:rsidRPr="005C100B" w14:paraId="34C2227E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DF85FC0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7E1BB2" w14:textId="77777777" w:rsidR="008B02D2" w:rsidRDefault="008B02D2" w:rsidP="008B02D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 trybie regularnym – w siedzibie Uczelni </w:t>
            </w:r>
          </w:p>
          <w:p w14:paraId="6CF9586C" w14:textId="77777777" w:rsidR="004B7C88" w:rsidRPr="005C100B" w:rsidRDefault="008B02D2" w:rsidP="008B02D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lub w trybie zdalnym - z wykorzystaniem metod i technik kształcenia na odległość</w:t>
            </w:r>
          </w:p>
        </w:tc>
      </w:tr>
      <w:tr w:rsidR="00A142AC" w:rsidRPr="005C100B" w14:paraId="62B13D4B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6B20DF9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CEC6E6" w14:textId="77777777" w:rsidR="00A142AC" w:rsidRPr="005C100B" w:rsidRDefault="00481FEF" w:rsidP="00481FE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142AC" w:rsidRPr="005C100B" w14:paraId="64744F3C" w14:textId="77777777" w:rsidTr="00B65D9C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4895AFC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142AC" w:rsidRPr="005C100B" w14:paraId="47D844C9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D109AE5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324D2" w14:textId="77777777" w:rsidR="00A142AC" w:rsidRPr="00CF2003" w:rsidRDefault="00586474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CF2003">
              <w:rPr>
                <w:rFonts w:eastAsia="Calibri"/>
                <w:sz w:val="20"/>
                <w:szCs w:val="20"/>
                <w:lang w:eastAsia="en-US"/>
              </w:rPr>
              <w:t>Wydział Transportu, Elektrotechniki i Informatyki,</w:t>
            </w:r>
          </w:p>
          <w:p w14:paraId="36788021" w14:textId="77777777" w:rsidR="00A142AC" w:rsidRPr="00CF2003" w:rsidRDefault="00586474" w:rsidP="0058647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CF2003">
              <w:rPr>
                <w:rFonts w:eastAsia="Calibri"/>
                <w:sz w:val="20"/>
                <w:szCs w:val="20"/>
                <w:lang w:eastAsia="en-US"/>
              </w:rPr>
              <w:t>Katedra Automatyzacji Procesów i Logistyki</w:t>
            </w:r>
          </w:p>
        </w:tc>
      </w:tr>
      <w:tr w:rsidR="00A142AC" w:rsidRPr="005C100B" w14:paraId="23DD6E18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ED3A1D8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4B89B" w14:textId="77777777" w:rsidR="00A142AC" w:rsidRPr="00CF2003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25AE3AE" w14:textId="77777777" w:rsidR="00A142AC" w:rsidRPr="00CF2003" w:rsidRDefault="00586474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CF2003">
              <w:rPr>
                <w:rFonts w:eastAsia="Calibri"/>
                <w:sz w:val="20"/>
                <w:szCs w:val="20"/>
                <w:lang w:eastAsia="en-US"/>
              </w:rPr>
              <w:t>Dr Renata Krajewska</w:t>
            </w:r>
          </w:p>
        </w:tc>
      </w:tr>
      <w:tr w:rsidR="00A142AC" w:rsidRPr="005C100B" w14:paraId="36F14F76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D54725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7014E" w14:textId="77777777" w:rsidR="00A142AC" w:rsidRPr="00CF2003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3A99BCEB" w14:textId="77777777" w:rsidR="00A142AC" w:rsidRPr="00CF2003" w:rsidRDefault="00D37500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hyperlink r:id="rId8" w:tgtFrame="_blank" w:history="1">
              <w:r w:rsidR="00CF2003" w:rsidRPr="00CF2003">
                <w:rPr>
                  <w:rStyle w:val="Hipercze"/>
                  <w:rFonts w:eastAsiaTheme="minorEastAsia"/>
                  <w:color w:val="333399"/>
                  <w:sz w:val="20"/>
                  <w:szCs w:val="20"/>
                </w:rPr>
                <w:t>www.wteii.uniwersytetradom.pl</w:t>
              </w:r>
            </w:hyperlink>
          </w:p>
        </w:tc>
      </w:tr>
      <w:tr w:rsidR="00A142AC" w:rsidRPr="005C100B" w14:paraId="67B19978" w14:textId="77777777" w:rsidTr="00B65D9C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8239FB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F74367" w14:textId="77777777" w:rsidR="00A142AC" w:rsidRPr="00CF2003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0E18B82" w14:textId="77777777" w:rsidR="00A142AC" w:rsidRPr="00CF2003" w:rsidRDefault="00D37500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hyperlink r:id="rId9" w:history="1">
              <w:r w:rsidR="00586474" w:rsidRPr="00CF2003">
                <w:rPr>
                  <w:rStyle w:val="Hipercze"/>
                  <w:i/>
                  <w:sz w:val="20"/>
                  <w:szCs w:val="20"/>
                  <w:lang w:val="de-DE"/>
                </w:rPr>
                <w:t>r.krajewska@uthrad.pl</w:t>
              </w:r>
            </w:hyperlink>
            <w:r w:rsidR="00586474" w:rsidRPr="00CF2003">
              <w:rPr>
                <w:i/>
                <w:sz w:val="20"/>
                <w:szCs w:val="20"/>
                <w:lang w:val="de-DE"/>
              </w:rPr>
              <w:t>, 48 3617759</w:t>
            </w:r>
          </w:p>
        </w:tc>
      </w:tr>
    </w:tbl>
    <w:p w14:paraId="235986FC" w14:textId="77777777" w:rsidR="00A142AC" w:rsidRPr="005C100B" w:rsidRDefault="00A142AC" w:rsidP="00A142AC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9"/>
        <w:gridCol w:w="5368"/>
      </w:tblGrid>
      <w:tr w:rsidR="00A142AC" w:rsidRPr="005C100B" w14:paraId="78B3949E" w14:textId="77777777" w:rsidTr="00AC0065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9C3030" w14:textId="77777777" w:rsidR="00A142AC" w:rsidRPr="005C100B" w:rsidRDefault="00A142AC" w:rsidP="00B65D9C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17595" w14:textId="77777777" w:rsidR="00A142AC" w:rsidRPr="005C100B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2038AE4C" w14:textId="77777777" w:rsidR="00A142AC" w:rsidRPr="005C100B" w:rsidRDefault="00CF2003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1C24EB">
              <w:rPr>
                <w:i/>
                <w:sz w:val="16"/>
                <w:szCs w:val="16"/>
              </w:rPr>
              <w:t>Celem przedmiotu  jest zapoznanie studentów z podstawowymi zasadami negocjacji, stylami i technikami negocjacji, sposobami komunikowania się oraz możliwościami wykorzystania ich w biznesie.</w:t>
            </w:r>
          </w:p>
          <w:p w14:paraId="398352EE" w14:textId="77777777" w:rsidR="00A142AC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E114C93" w14:textId="77777777" w:rsidR="003A3702" w:rsidRPr="005C100B" w:rsidRDefault="003A3702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532C7" w:rsidRPr="005C100B" w14:paraId="49E29143" w14:textId="77777777" w:rsidTr="00AC0065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595CEC" w14:textId="77777777" w:rsidR="00B532C7" w:rsidRPr="005C100B" w:rsidRDefault="00B532C7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lastRenderedPageBreak/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E9663" w14:textId="77777777" w:rsidR="00CF2003" w:rsidRPr="006662E3" w:rsidRDefault="00CF2003" w:rsidP="00CF2003">
            <w:pPr>
              <w:tabs>
                <w:tab w:val="left" w:pos="4073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de-DE"/>
              </w:rPr>
              <w:t>Wykład: 15</w:t>
            </w:r>
            <w:r w:rsidRPr="006662E3">
              <w:rPr>
                <w:i/>
                <w:sz w:val="20"/>
                <w:szCs w:val="20"/>
                <w:lang w:val="de-DE"/>
              </w:rPr>
              <w:t>h</w:t>
            </w:r>
            <w:r>
              <w:rPr>
                <w:i/>
                <w:sz w:val="20"/>
                <w:szCs w:val="20"/>
                <w:lang w:val="de-DE"/>
              </w:rPr>
              <w:t xml:space="preserve"> (W1, U1, K1)</w:t>
            </w:r>
          </w:p>
          <w:p w14:paraId="00EC26D7" w14:textId="77777777" w:rsidR="00CF2003" w:rsidRPr="001C24EB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>Istota negocjacji – pojęcie i rodzaje negocjacji, cechy negocjacji, warunki do podjęcia negoc</w:t>
            </w:r>
            <w:r>
              <w:rPr>
                <w:sz w:val="16"/>
                <w:szCs w:val="16"/>
              </w:rPr>
              <w:t>jacji, sytuacje konfliktowe. – 2</w:t>
            </w:r>
            <w:r w:rsidRPr="001C24EB">
              <w:rPr>
                <w:sz w:val="16"/>
                <w:szCs w:val="16"/>
              </w:rPr>
              <w:t>h</w:t>
            </w:r>
          </w:p>
          <w:p w14:paraId="7E9AB588" w14:textId="77777777" w:rsidR="00CF2003" w:rsidRPr="001C24EB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>Proces negocjacji – przygotowanie, otwarcie rozmów, przeta</w:t>
            </w:r>
            <w:r>
              <w:rPr>
                <w:sz w:val="16"/>
                <w:szCs w:val="16"/>
              </w:rPr>
              <w:t>rg, impas, zamknięcie rozmów. -2</w:t>
            </w:r>
            <w:r w:rsidRPr="001C24EB">
              <w:rPr>
                <w:sz w:val="16"/>
                <w:szCs w:val="16"/>
              </w:rPr>
              <w:t>h</w:t>
            </w:r>
          </w:p>
          <w:p w14:paraId="103321CA" w14:textId="77777777" w:rsidR="00CF2003" w:rsidRPr="001C24EB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>Style negocjacji – kryteria podziału, podstawowe style, nastawienie do negocjacji</w:t>
            </w:r>
            <w:r>
              <w:rPr>
                <w:sz w:val="16"/>
                <w:szCs w:val="16"/>
              </w:rPr>
              <w:t>. – 2</w:t>
            </w:r>
            <w:r w:rsidRPr="001C24EB">
              <w:rPr>
                <w:sz w:val="16"/>
                <w:szCs w:val="16"/>
              </w:rPr>
              <w:t>h</w:t>
            </w:r>
          </w:p>
          <w:p w14:paraId="14A3F94F" w14:textId="77777777" w:rsidR="00CF2003" w:rsidRPr="001C24EB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 xml:space="preserve">Taktyki i techniki w negocjacjach w spedycji– podstawowe techniki negocjacyjne, taktyki presji pozycyjnej, BATNA, działania integrujące. </w:t>
            </w:r>
            <w:r>
              <w:rPr>
                <w:sz w:val="16"/>
                <w:szCs w:val="16"/>
              </w:rPr>
              <w:t>-2h</w:t>
            </w:r>
          </w:p>
          <w:p w14:paraId="71A004A4" w14:textId="77777777" w:rsidR="00CF2003" w:rsidRPr="001C24EB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>Negocjacje z zagranicznym parterem – kulturowe uwarunkowania procesu negocjacji i sposobu reagowania, wpływ stylu zar</w:t>
            </w:r>
            <w:r>
              <w:rPr>
                <w:sz w:val="16"/>
                <w:szCs w:val="16"/>
              </w:rPr>
              <w:t>ządzania na styl negocjacji. – 2</w:t>
            </w:r>
            <w:r w:rsidRPr="001C24EB">
              <w:rPr>
                <w:sz w:val="16"/>
                <w:szCs w:val="16"/>
              </w:rPr>
              <w:t>h</w:t>
            </w:r>
          </w:p>
          <w:p w14:paraId="22DF0995" w14:textId="77777777" w:rsidR="00CF2003" w:rsidRPr="0084678F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>Komunikowanie się w negocjacjach – proces komunikacji i komunikowania się, komunikacja werbalna i pozawer</w:t>
            </w:r>
            <w:r>
              <w:rPr>
                <w:sz w:val="16"/>
                <w:szCs w:val="16"/>
              </w:rPr>
              <w:t>balna, bariery komunikacyjne. – 2</w:t>
            </w:r>
            <w:r w:rsidRPr="0084678F">
              <w:rPr>
                <w:sz w:val="16"/>
                <w:szCs w:val="16"/>
              </w:rPr>
              <w:t>h</w:t>
            </w:r>
          </w:p>
          <w:p w14:paraId="617F524C" w14:textId="77777777" w:rsidR="00CF2003" w:rsidRPr="001C24EB" w:rsidRDefault="00CF2003" w:rsidP="003450F6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284"/>
              <w:rPr>
                <w:sz w:val="16"/>
                <w:szCs w:val="16"/>
              </w:rPr>
            </w:pPr>
            <w:r w:rsidRPr="001C24EB">
              <w:rPr>
                <w:sz w:val="16"/>
                <w:szCs w:val="16"/>
              </w:rPr>
              <w:t>Poziomy komunikacji: aktywne słuchanie, asertywne zachowanie, wyrażanie</w:t>
            </w:r>
            <w:r>
              <w:rPr>
                <w:sz w:val="16"/>
                <w:szCs w:val="16"/>
              </w:rPr>
              <w:t xml:space="preserve"> własnych opinii i przekonań – 2</w:t>
            </w:r>
            <w:r w:rsidRPr="001C24EB">
              <w:rPr>
                <w:sz w:val="16"/>
                <w:szCs w:val="16"/>
              </w:rPr>
              <w:t>h</w:t>
            </w:r>
          </w:p>
          <w:p w14:paraId="6C851E26" w14:textId="77777777" w:rsidR="00B532C7" w:rsidRPr="00B532C7" w:rsidRDefault="00CF2003" w:rsidP="00CF2003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</w:rPr>
              <w:t>Zaliczenie wykładu – 1</w:t>
            </w:r>
            <w:r w:rsidRPr="005C2A67">
              <w:rPr>
                <w:sz w:val="16"/>
                <w:szCs w:val="16"/>
              </w:rPr>
              <w:t>h</w:t>
            </w:r>
          </w:p>
        </w:tc>
      </w:tr>
      <w:tr w:rsidR="00A142AC" w:rsidRPr="005C100B" w14:paraId="129FF544" w14:textId="77777777" w:rsidTr="00AC0065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3EBA21E" w14:textId="77777777" w:rsidR="00A142AC" w:rsidRPr="005C100B" w:rsidRDefault="00A142AC" w:rsidP="00B65D9C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70628" w14:textId="77777777" w:rsidR="00CF2003" w:rsidRPr="005C2A67" w:rsidRDefault="00CF2003" w:rsidP="003450F6">
            <w:pPr>
              <w:pStyle w:val="Akapitzlist"/>
              <w:numPr>
                <w:ilvl w:val="0"/>
                <w:numId w:val="2"/>
              </w:numPr>
              <w:tabs>
                <w:tab w:val="left" w:pos="4073"/>
              </w:tabs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  <w:t>m</w:t>
            </w:r>
            <w:r w:rsidRPr="005C2A67"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  <w:t xml:space="preserve">etody podające (wykład informacyjny, prelekcja, odczyt), </w:t>
            </w:r>
          </w:p>
          <w:p w14:paraId="7573FB47" w14:textId="77777777" w:rsidR="00CF2003" w:rsidRPr="005C2A67" w:rsidRDefault="00CF2003" w:rsidP="003450F6">
            <w:pPr>
              <w:pStyle w:val="Akapitzlist"/>
              <w:numPr>
                <w:ilvl w:val="0"/>
                <w:numId w:val="2"/>
              </w:numPr>
              <w:tabs>
                <w:tab w:val="left" w:pos="4073"/>
              </w:tabs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</w:pPr>
            <w:r w:rsidRPr="005C2A67"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  <w:t xml:space="preserve"> metody problemowe (wykład problemowy, wykład konwersatoryjny), </w:t>
            </w:r>
          </w:p>
          <w:p w14:paraId="7D7BCF52" w14:textId="77777777" w:rsidR="00CF2003" w:rsidRDefault="00CF2003" w:rsidP="003450F6">
            <w:pPr>
              <w:pStyle w:val="Akapitzlist"/>
              <w:numPr>
                <w:ilvl w:val="0"/>
                <w:numId w:val="2"/>
              </w:numPr>
              <w:tabs>
                <w:tab w:val="left" w:pos="4073"/>
              </w:tabs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</w:pPr>
            <w:r w:rsidRPr="005C2A67"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  <w:t xml:space="preserve"> metody aktywizujące (metoda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  <w:t>przypadków, metoda sytuacyjna),</w:t>
            </w:r>
          </w:p>
          <w:p w14:paraId="11CD78CC" w14:textId="77777777" w:rsidR="00A142AC" w:rsidRPr="00CF2003" w:rsidRDefault="00CF2003" w:rsidP="003450F6">
            <w:pPr>
              <w:pStyle w:val="Akapitzlist"/>
              <w:numPr>
                <w:ilvl w:val="0"/>
                <w:numId w:val="2"/>
              </w:numPr>
              <w:tabs>
                <w:tab w:val="left" w:pos="4073"/>
              </w:tabs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</w:pPr>
            <w:r w:rsidRPr="00CF2003">
              <w:rPr>
                <w:rFonts w:asciiTheme="minorHAnsi" w:hAnsiTheme="minorHAnsi" w:cstheme="minorHAnsi"/>
                <w:i/>
                <w:sz w:val="16"/>
                <w:szCs w:val="16"/>
                <w:lang w:val="de-DE" w:eastAsia="en-US"/>
              </w:rPr>
              <w:t>metody praktyczne (pokaz, ćwiczenia, symulacja).</w:t>
            </w:r>
          </w:p>
        </w:tc>
      </w:tr>
      <w:tr w:rsidR="00A142AC" w:rsidRPr="005C100B" w14:paraId="7604BCB3" w14:textId="77777777" w:rsidTr="00B65D9C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D90EC4D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5BC5FB18" w14:textId="77777777" w:rsidR="00B532C7" w:rsidRDefault="00B532C7" w:rsidP="00B532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i/>
                <w:sz w:val="20"/>
                <w:szCs w:val="20"/>
                <w:lang w:eastAsia="en-US"/>
              </w:rPr>
            </w:pPr>
            <w:r w:rsidRPr="00B532C7">
              <w:rPr>
                <w:rFonts w:asciiTheme="minorHAnsi" w:eastAsiaTheme="minorHAnsi" w:hAnsiTheme="minorHAnsi" w:cstheme="minorHAnsi"/>
                <w:i/>
                <w:sz w:val="20"/>
                <w:szCs w:val="20"/>
                <w:lang w:eastAsia="en-US"/>
              </w:rPr>
              <w:t xml:space="preserve">Warunkiem zaliczenia przedmiotu jest osiągnięcie wszystkich wymaganych efektów </w:t>
            </w:r>
            <w:r>
              <w:rPr>
                <w:rFonts w:asciiTheme="minorHAnsi" w:eastAsiaTheme="minorHAnsi" w:hAnsiTheme="minorHAnsi" w:cstheme="minorHAnsi"/>
                <w:i/>
                <w:sz w:val="20"/>
                <w:szCs w:val="20"/>
                <w:lang w:eastAsia="en-US"/>
              </w:rPr>
              <w:t xml:space="preserve">uczenia się </w:t>
            </w:r>
            <w:r w:rsidRPr="00B532C7">
              <w:rPr>
                <w:rFonts w:asciiTheme="minorHAnsi" w:eastAsiaTheme="minorHAnsi" w:hAnsiTheme="minorHAnsi" w:cstheme="minorHAnsi"/>
                <w:i/>
                <w:sz w:val="20"/>
                <w:szCs w:val="20"/>
                <w:lang w:eastAsia="en-US"/>
              </w:rPr>
              <w:t xml:space="preserve">określonych dla  przedmiotu. </w:t>
            </w:r>
          </w:p>
          <w:p w14:paraId="553EBF9A" w14:textId="77777777" w:rsidR="00CF2003" w:rsidRPr="005C2A67" w:rsidRDefault="00CF2003" w:rsidP="00CF2003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Warunkiem zaliczenia przedmiotu jest osiągnięcie wszystkich wymaganych efektów kształcenia (W1, U1, K1). Uzyskanie pozytywnych ocen ze wszystkich form zajęć wchodzących w skład danego przedmiotu jest równoznaczne z jego zaliczeniem i zdobyciem przez studenta 2 punktów ECTS przyporządkowanej temu przedmiotowi. Sposób obliczenia oceny końcowej z przedmiotu określony został uchwałą rady wydziału.</w:t>
            </w:r>
          </w:p>
          <w:p w14:paraId="634968C2" w14:textId="77777777" w:rsidR="00CF2003" w:rsidRPr="005C2A67" w:rsidRDefault="00CF2003" w:rsidP="00CF2003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Wykład – warunkiem zaliczenia jest osiągnięcie wszystkich wymaganych efektów kształcenia dla tej formy zajęć i uzyskanie pozytywnych ocen za pomocą przyjętych dla przedmiotu metod oceniania.</w:t>
            </w:r>
          </w:p>
          <w:p w14:paraId="1244D74F" w14:textId="77777777" w:rsidR="00A142AC" w:rsidRPr="00B532C7" w:rsidRDefault="00CF2003" w:rsidP="00CF200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2A67">
              <w:rPr>
                <w:i/>
                <w:sz w:val="16"/>
                <w:szCs w:val="16"/>
              </w:rPr>
              <w:t>Na ocenę z wykładu składa się ocena z zaliczenia pisemnego indywidualnego sprawdzającego efekty kształcenia w zakresie wiedzy (W1),  umiejętności (U1) i kompetencji społecznych (K1). Ocena w skali 2 do 5.</w:t>
            </w:r>
          </w:p>
        </w:tc>
      </w:tr>
    </w:tbl>
    <w:p w14:paraId="2EC8186A" w14:textId="77777777" w:rsidR="00A142AC" w:rsidRDefault="00A142AC" w:rsidP="00A142AC">
      <w:pPr>
        <w:rPr>
          <w:rFonts w:eastAsia="Calibri"/>
          <w:sz w:val="20"/>
          <w:szCs w:val="20"/>
        </w:rPr>
      </w:pPr>
    </w:p>
    <w:p w14:paraId="4D5D57E0" w14:textId="77777777" w:rsidR="00AC0065" w:rsidRPr="005C100B" w:rsidRDefault="00AC0065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3"/>
        <w:gridCol w:w="3368"/>
        <w:gridCol w:w="1449"/>
        <w:gridCol w:w="1303"/>
        <w:gridCol w:w="1127"/>
        <w:gridCol w:w="1461"/>
      </w:tblGrid>
      <w:tr w:rsidR="00A142AC" w:rsidRPr="005C100B" w14:paraId="07F9FC4A" w14:textId="77777777" w:rsidTr="00C93C66">
        <w:trPr>
          <w:jc w:val="center"/>
        </w:trPr>
        <w:tc>
          <w:tcPr>
            <w:tcW w:w="366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1100FD27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3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DFC6D4C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142AC" w:rsidRPr="005C100B" w14:paraId="0B64D919" w14:textId="77777777" w:rsidTr="00C93C66">
        <w:trPr>
          <w:jc w:val="center"/>
        </w:trPr>
        <w:tc>
          <w:tcPr>
            <w:tcW w:w="4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C506A24" w14:textId="77777777" w:rsidR="00A142AC" w:rsidRPr="005C100B" w:rsidRDefault="00A142AC" w:rsidP="00B65D9C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404B6F3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53EB7A3E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0BBD80EE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007ED3A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24777A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51086002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72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4958084A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5142D75F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67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C4D4536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F2003" w:rsidRPr="005C100B" w14:paraId="5001879B" w14:textId="77777777" w:rsidTr="00C93C66">
        <w:trPr>
          <w:trHeight w:val="1060"/>
          <w:jc w:val="center"/>
        </w:trPr>
        <w:tc>
          <w:tcPr>
            <w:tcW w:w="483" w:type="pct"/>
            <w:shd w:val="clear" w:color="auto" w:fill="auto"/>
            <w:vAlign w:val="center"/>
          </w:tcPr>
          <w:p w14:paraId="36E95B91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6A8818" w14:textId="77777777" w:rsidR="00CF2003" w:rsidRPr="005C2A67" w:rsidRDefault="00CF2003" w:rsidP="00CF2003">
            <w:pPr>
              <w:tabs>
                <w:tab w:val="left" w:pos="-5814"/>
              </w:tabs>
              <w:jc w:val="both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Student zna wzory zachowań obowiązujące w polskim, a także innych europejskich społeczeństwach. Posiada uporządkowaną wiedzę na temat procesu negocjacji, styli i technik negocjacyjnych</w:t>
            </w:r>
            <w:r w:rsidR="00A24433">
              <w:rPr>
                <w:i/>
                <w:sz w:val="16"/>
                <w:szCs w:val="16"/>
              </w:rPr>
              <w:t xml:space="preserve"> wykorzystywanych w biznesie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</w:tcPr>
          <w:p w14:paraId="5EF3BFF5" w14:textId="77777777" w:rsidR="00CF2003" w:rsidRPr="00B532C7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532C7">
              <w:rPr>
                <w:rFonts w:eastAsia="Calibri"/>
                <w:i/>
                <w:sz w:val="20"/>
                <w:szCs w:val="20"/>
              </w:rPr>
              <w:t>Właściwy efekt kierunkowy określony dla danego kierunku, który odnosi się do opisu charakterystyki „Zna i rozumie fundamentalne dylematy współczesnej cywilizacji”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14:paraId="4817FF88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 w14:paraId="5BB2E2F7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6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BA0068" w14:textId="77777777" w:rsidR="00412706" w:rsidRPr="005C2A67" w:rsidRDefault="00412706" w:rsidP="00412706">
            <w:pPr>
              <w:jc w:val="center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Zaliczenie pisemne</w:t>
            </w:r>
          </w:p>
          <w:p w14:paraId="12AE9E74" w14:textId="77777777" w:rsidR="00CF2003" w:rsidRPr="005C100B" w:rsidRDefault="00412706" w:rsidP="0041270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2A67">
              <w:rPr>
                <w:i/>
                <w:sz w:val="16"/>
                <w:szCs w:val="16"/>
              </w:rPr>
              <w:t>(5  pytań otwartych lub 10 - 12,pytań  zamkniętych)</w:t>
            </w:r>
          </w:p>
        </w:tc>
      </w:tr>
      <w:tr w:rsidR="00CF2003" w:rsidRPr="005C100B" w14:paraId="3DE74CE4" w14:textId="77777777" w:rsidTr="00C93C66">
        <w:trPr>
          <w:trHeight w:val="841"/>
          <w:jc w:val="center"/>
        </w:trPr>
        <w:tc>
          <w:tcPr>
            <w:tcW w:w="483" w:type="pct"/>
            <w:shd w:val="clear" w:color="auto" w:fill="auto"/>
            <w:vAlign w:val="center"/>
          </w:tcPr>
          <w:p w14:paraId="65BC1960" w14:textId="77777777" w:rsidR="00CF2003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6706E" w14:textId="77777777" w:rsidR="00CF2003" w:rsidRPr="005C2A67" w:rsidRDefault="00CF2003" w:rsidP="00CF2003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Formułuje przejrzyste wypowiedzi ustne</w:t>
            </w:r>
          </w:p>
          <w:p w14:paraId="69B43620" w14:textId="77777777" w:rsidR="00CF2003" w:rsidRPr="005C2A67" w:rsidRDefault="00CF2003" w:rsidP="00CF2003">
            <w:pPr>
              <w:tabs>
                <w:tab w:val="left" w:pos="-5814"/>
              </w:tabs>
              <w:jc w:val="both"/>
              <w:rPr>
                <w:rFonts w:eastAsia="Calibri"/>
                <w:bCs/>
                <w:i/>
                <w:iCs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 xml:space="preserve"> i pisemne,  wyjaśnia swoje stanowisko, rozważając wady i zalety różnych rozwiązań.</w:t>
            </w:r>
            <w:r w:rsidRPr="005C2A67">
              <w:rPr>
                <w:sz w:val="16"/>
                <w:szCs w:val="16"/>
              </w:rPr>
              <w:t xml:space="preserve"> </w:t>
            </w:r>
            <w:r w:rsidRPr="005C2A67">
              <w:rPr>
                <w:i/>
                <w:sz w:val="16"/>
                <w:szCs w:val="16"/>
              </w:rPr>
              <w:t xml:space="preserve">Identyfikuje i dokonuje oceny komunikacji </w:t>
            </w:r>
            <w:r w:rsidR="00A24433">
              <w:rPr>
                <w:i/>
                <w:sz w:val="16"/>
                <w:szCs w:val="16"/>
              </w:rPr>
              <w:t>inter</w:t>
            </w:r>
            <w:r w:rsidRPr="005C2A67">
              <w:rPr>
                <w:i/>
                <w:sz w:val="16"/>
                <w:szCs w:val="16"/>
              </w:rPr>
              <w:t>personalnej</w:t>
            </w:r>
            <w:r w:rsidR="00A24433">
              <w:rPr>
                <w:i/>
                <w:sz w:val="16"/>
                <w:szCs w:val="16"/>
              </w:rPr>
              <w:t xml:space="preserve"> w biznesie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14:paraId="418D67BB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68D13F4E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14:paraId="3E769364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12710" w14:textId="77777777" w:rsidR="00412706" w:rsidRPr="005C2A67" w:rsidRDefault="00412706" w:rsidP="00412706">
            <w:pPr>
              <w:jc w:val="center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Zaliczenie pisemne</w:t>
            </w:r>
          </w:p>
          <w:p w14:paraId="55447271" w14:textId="77777777" w:rsidR="00CF2003" w:rsidRPr="005C100B" w:rsidRDefault="00412706" w:rsidP="0041270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2A67">
              <w:rPr>
                <w:i/>
                <w:sz w:val="16"/>
                <w:szCs w:val="16"/>
              </w:rPr>
              <w:t>(5  pytań otwartych lub 10 - 12,pytań  zamkniętych)</w:t>
            </w:r>
          </w:p>
        </w:tc>
      </w:tr>
      <w:tr w:rsidR="00CF2003" w:rsidRPr="005C100B" w14:paraId="67F3B71E" w14:textId="77777777" w:rsidTr="00C93C66">
        <w:trPr>
          <w:jc w:val="center"/>
        </w:trPr>
        <w:tc>
          <w:tcPr>
            <w:tcW w:w="483" w:type="pct"/>
            <w:shd w:val="clear" w:color="auto" w:fill="auto"/>
            <w:vAlign w:val="center"/>
          </w:tcPr>
          <w:p w14:paraId="6D7D999F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5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7B5DF4" w14:textId="77777777" w:rsidR="00CF2003" w:rsidRPr="005C2A67" w:rsidRDefault="00CF2003" w:rsidP="00CF2003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 xml:space="preserve">Rozumie potrzebę uczenia się </w:t>
            </w:r>
          </w:p>
          <w:p w14:paraId="45D0106A" w14:textId="77777777" w:rsidR="00CF2003" w:rsidRPr="005C2A67" w:rsidRDefault="00CF2003" w:rsidP="00CF2003">
            <w:pPr>
              <w:tabs>
                <w:tab w:val="left" w:pos="-5814"/>
              </w:tabs>
              <w:jc w:val="both"/>
              <w:rPr>
                <w:rFonts w:eastAsia="Calibri"/>
                <w:bCs/>
                <w:i/>
                <w:iCs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i podnoszenia kwalifikacji</w:t>
            </w:r>
          </w:p>
        </w:tc>
        <w:tc>
          <w:tcPr>
            <w:tcW w:w="735" w:type="pct"/>
            <w:vMerge/>
            <w:shd w:val="clear" w:color="auto" w:fill="auto"/>
            <w:vAlign w:val="center"/>
          </w:tcPr>
          <w:p w14:paraId="5A1283E1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135A329F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auto"/>
            <w:vAlign w:val="center"/>
          </w:tcPr>
          <w:p w14:paraId="0654B61D" w14:textId="77777777" w:rsidR="00CF2003" w:rsidRPr="005C100B" w:rsidRDefault="00CF2003" w:rsidP="00CF200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6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DB1A6C" w14:textId="77777777" w:rsidR="00412706" w:rsidRPr="005C2A67" w:rsidRDefault="00412706" w:rsidP="00412706">
            <w:pPr>
              <w:jc w:val="center"/>
              <w:rPr>
                <w:i/>
                <w:sz w:val="16"/>
                <w:szCs w:val="16"/>
              </w:rPr>
            </w:pPr>
            <w:r w:rsidRPr="005C2A67">
              <w:rPr>
                <w:i/>
                <w:sz w:val="16"/>
                <w:szCs w:val="16"/>
              </w:rPr>
              <w:t>Zaliczenie pisemne</w:t>
            </w:r>
          </w:p>
          <w:p w14:paraId="4291A1A9" w14:textId="77777777" w:rsidR="00CF2003" w:rsidRPr="005C100B" w:rsidRDefault="00412706" w:rsidP="0041270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2A67">
              <w:rPr>
                <w:i/>
                <w:sz w:val="16"/>
                <w:szCs w:val="16"/>
              </w:rPr>
              <w:t>(5  pytań otwartych lub 10 - 12,pytań  zamkniętych)</w:t>
            </w:r>
          </w:p>
        </w:tc>
      </w:tr>
    </w:tbl>
    <w:p w14:paraId="0BC4FB3A" w14:textId="77777777" w:rsidR="00A142AC" w:rsidRPr="005C100B" w:rsidRDefault="00A142AC" w:rsidP="00A142AC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1"/>
      </w:tblGrid>
      <w:tr w:rsidR="00A142AC" w:rsidRPr="005C100B" w14:paraId="11A851A7" w14:textId="77777777" w:rsidTr="00B65D9C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EE6A72E" w14:textId="77777777" w:rsidR="00A142AC" w:rsidRPr="005C100B" w:rsidRDefault="00A142AC" w:rsidP="001159C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 w:rsidR="001159C2"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A142AC" w:rsidRPr="005C100B" w14:paraId="7EB586D5" w14:textId="77777777" w:rsidTr="00B65D9C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12127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Chmielecki M., Techniki negocjacji i wywierania wpływu, Onepress, Warszawa 2020.</w:t>
            </w:r>
          </w:p>
          <w:p w14:paraId="20719276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Dawson R., Sekrety negocjacji dla biznesmenów, MT Biznes, Warszawa 2018.</w:t>
            </w:r>
          </w:p>
          <w:p w14:paraId="400C82AC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Watkins M., Sztuka negocjacji w biznesie. Innowacyjne podejścia prowadzące do przełomu, Onepress, Warszawa 2005</w:t>
            </w:r>
          </w:p>
          <w:p w14:paraId="3AFDE29B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Janiszewski S., Strategie Negocjacji, FUTU 2019.</w:t>
            </w:r>
          </w:p>
          <w:p w14:paraId="38EB157F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Sanchez R., Bullock D., Jak komunikować się efektywnie. Paszport do komunikacji globalnej, Dom Wydawniczy Rebis.</w:t>
            </w:r>
          </w:p>
          <w:p w14:paraId="2DA48407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Baney J.: Komunikacja interpersonalna .Przewodnik, Wolters Kluwer Polska, Warszawa 2009.</w:t>
            </w:r>
          </w:p>
          <w:p w14:paraId="1B69C0AF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Tokarz M. (2006), Argumentacja, perswazja, manipulacja, GWP, Gdańsk, Wykład 5, Sztuka argumentacji,</w:t>
            </w:r>
          </w:p>
          <w:p w14:paraId="4311BFA2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lastRenderedPageBreak/>
              <w:t xml:space="preserve">Adler R., Rosenfeld L.B., Proctor II R.F. (2011), Relacje interpersonalne. </w:t>
            </w: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Proces porozumiewania się, Dom Wydawniczy Rebis, Poznań</w:t>
            </w:r>
          </w:p>
          <w:p w14:paraId="1AF17D53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Alberti R., Emmons M. (2010), Asertywność, Gdańskie Wydawnictwo Psychologiczne, Sopot</w:t>
            </w:r>
          </w:p>
          <w:p w14:paraId="3D6199F7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Berne E. (2010), W co grają ludzie. Psychologia stosunków międzyludzkich, wyd. V, Wydawnictwo Naukowe PWN, Warszawa</w:t>
            </w:r>
          </w:p>
          <w:p w14:paraId="645C7723" w14:textId="77777777" w:rsidR="00A24433" w:rsidRPr="00A24433" w:rsidRDefault="00A24433" w:rsidP="00A24433">
            <w:pPr>
              <w:pStyle w:val="NormalnyWeb"/>
              <w:numPr>
                <w:ilvl w:val="0"/>
                <w:numId w:val="3"/>
              </w:num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Borg J. (2011), Perswazja. Sztuka pozytywnego wpływania na ludzi, Polskie Wydawnictwo Ekonomiczne, Warszawa</w:t>
            </w:r>
          </w:p>
          <w:p w14:paraId="4A5374D2" w14:textId="77777777" w:rsidR="00A142AC" w:rsidRPr="00412706" w:rsidRDefault="00A24433" w:rsidP="00A24433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2443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Amy Gallo, Upierdliwi współpracownicy. Jak się dogadać z szefem idiotą, pesymistycznym podwładnym czy wszechwiedzącym kolegą, MT Biznes, Warszawa 2023.</w:t>
            </w:r>
          </w:p>
        </w:tc>
      </w:tr>
    </w:tbl>
    <w:p w14:paraId="1502A4D3" w14:textId="77777777" w:rsidR="00A142AC" w:rsidRPr="005C100B" w:rsidRDefault="00A142AC" w:rsidP="00A142AC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4"/>
        <w:gridCol w:w="1619"/>
        <w:gridCol w:w="1519"/>
        <w:gridCol w:w="1615"/>
      </w:tblGrid>
      <w:tr w:rsidR="00A142AC" w:rsidRPr="005C100B" w14:paraId="5CB20F55" w14:textId="77777777" w:rsidTr="00B65D9C">
        <w:trPr>
          <w:trHeight w:hRule="exact" w:val="284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14:paraId="2179E77B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142AC" w:rsidRPr="005C100B" w14:paraId="645F9B47" w14:textId="77777777" w:rsidTr="00B65D9C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36030BD1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14:paraId="2DE925E5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142AC" w:rsidRPr="005C100B" w14:paraId="7AEA513C" w14:textId="77777777" w:rsidTr="00B65D9C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42D4F1DF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14:paraId="7E4FD43F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14:paraId="578E65BA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14:paraId="0CE17FB1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14:paraId="41EC6B17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14:paraId="25D51744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142AC" w:rsidRPr="005C100B" w14:paraId="7973873E" w14:textId="77777777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A3B5A38" w14:textId="77777777" w:rsidR="00A142AC" w:rsidRPr="005C100B" w:rsidRDefault="00FF0BC8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A142AC"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2200CDB8" w14:textId="77777777"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13E0C83D" w14:textId="77777777"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316E8F13" w14:textId="77777777" w:rsidR="00A142AC" w:rsidRPr="005C100B" w:rsidRDefault="00A350F3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A142AC" w:rsidRPr="005C100B" w14:paraId="08FFDF30" w14:textId="77777777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0185054" w14:textId="77777777" w:rsidR="00A142AC" w:rsidRPr="005C100B" w:rsidRDefault="00A142AC" w:rsidP="00B65D9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1FCE9BA1" w14:textId="77777777" w:rsidR="00A142AC" w:rsidRPr="005C100B" w:rsidRDefault="00FF0BC8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543545A8" w14:textId="77777777"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1ABE1387" w14:textId="77777777"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42AC" w:rsidRPr="005C100B" w14:paraId="59D8C628" w14:textId="77777777" w:rsidTr="00917F78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B21F04E" w14:textId="77777777" w:rsidR="00917F78" w:rsidRPr="00917F78" w:rsidRDefault="00917F78" w:rsidP="00917F78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 w:rsidR="00FF0BC8">
              <w:rPr>
                <w:i/>
                <w:sz w:val="20"/>
                <w:szCs w:val="20"/>
                <w:lang w:eastAsia="en-US"/>
              </w:rPr>
              <w:t>wykładów</w:t>
            </w:r>
          </w:p>
          <w:p w14:paraId="400CBF32" w14:textId="77777777" w:rsidR="00A142AC" w:rsidRPr="005C100B" w:rsidRDefault="00917F78" w:rsidP="00917F7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</w:t>
            </w:r>
            <w:r w:rsidR="00FF0BC8">
              <w:rPr>
                <w:sz w:val="20"/>
                <w:szCs w:val="20"/>
                <w:lang w:eastAsia="en-US"/>
              </w:rPr>
              <w:t xml:space="preserve">rzygotowanie do </w:t>
            </w:r>
            <w:r w:rsidR="00FF0BC8">
              <w:rPr>
                <w:i/>
                <w:sz w:val="20"/>
                <w:szCs w:val="20"/>
                <w:lang w:eastAsia="en-US"/>
              </w:rPr>
              <w:t xml:space="preserve">zaliczenia 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440FB95B" w14:textId="77777777"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2A46A9E2" w14:textId="77777777" w:rsidR="00A142AC" w:rsidRPr="005C100B" w:rsidRDefault="00A350F3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44978"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73F00410" w14:textId="77777777" w:rsidR="00A142AC" w:rsidRPr="005C100B" w:rsidRDefault="00A142AC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42AC" w:rsidRPr="005C100B" w14:paraId="75E3FB04" w14:textId="77777777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C36DF8B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2AD0BC" w14:textId="77777777" w:rsidR="00A142AC" w:rsidRPr="005C100B" w:rsidRDefault="00FF0BC8" w:rsidP="00FF0B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>0,1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66BE0" w14:textId="77777777" w:rsidR="00A142AC" w:rsidRPr="005C100B" w:rsidRDefault="00A350F3" w:rsidP="00A350F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2D169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1,3 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55755" w14:textId="77777777" w:rsidR="00A142AC" w:rsidRPr="005C100B" w:rsidRDefault="00A350F3" w:rsidP="00B65D9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FF0BC8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0,6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142AC" w:rsidRPr="005C100B" w14:paraId="1D85402D" w14:textId="77777777" w:rsidTr="00B65D9C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621CFEC" w14:textId="77777777" w:rsidR="00A142AC" w:rsidRPr="005C100B" w:rsidRDefault="00A142AC" w:rsidP="00B65D9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14:paraId="1A327A29" w14:textId="77777777" w:rsidR="00A142AC" w:rsidRPr="005C100B" w:rsidRDefault="00FF0BC8" w:rsidP="00B65D9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50 h/ 2</w:t>
            </w:r>
            <w:r w:rsidR="00A142AC" w:rsidRPr="005C100B">
              <w:rPr>
                <w:rFonts w:eastAsia="Calibri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w14:paraId="1BFBCA8D" w14:textId="77777777" w:rsidR="00A142AC" w:rsidRPr="005C100B" w:rsidRDefault="00A142AC" w:rsidP="00A142A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7"/>
      </w:tblGrid>
      <w:tr w:rsidR="00A142AC" w:rsidRPr="005C100B" w14:paraId="12ED7277" w14:textId="77777777" w:rsidTr="00B65D9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259652A6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142AC" w:rsidRPr="005C100B" w14:paraId="482AC957" w14:textId="77777777" w:rsidTr="00B65D9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3A4CEFA3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49200BB" w14:textId="77777777" w:rsidR="00F61F4C" w:rsidRDefault="00F61F4C" w:rsidP="00F61F4C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ascii="Calibri" w:hAnsi="Calibri" w:cs="Calibri"/>
                <w:color w:val="424242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W przypadku studentów ze szczególnymi potrzebami, w tym: z niepełnosprawnością, przewlekle chorych, określone powyżej (w karcie) metody i formy weryfikacji efektów uczenia się dostosowuje się odpowiednio do  indywidualnych potrzeb tych studentów.</w:t>
            </w:r>
          </w:p>
          <w:p w14:paraId="6032C878" w14:textId="77777777" w:rsidR="00F61F4C" w:rsidRDefault="00F61F4C" w:rsidP="00F61F4C">
            <w:pPr>
              <w:pStyle w:val="NormalnyWeb"/>
              <w:shd w:val="clear" w:color="auto" w:fill="FFFFFF"/>
              <w:spacing w:before="0" w:beforeAutospacing="0" w:after="0" w:afterAutospacing="0" w:line="253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inherit" w:hAnsi="inherit" w:cs="Calibri"/>
                <w:color w:val="424242"/>
                <w:sz w:val="20"/>
                <w:szCs w:val="20"/>
                <w:bdr w:val="none" w:sz="0" w:space="0" w:color="auto" w:frame="1"/>
              </w:rPr>
              <w:t>Szczegółowe zasady i formy wsparcia studentów ze szczególnymi potrzebami: w tym z niepełnosprawnością, przewlekle chorych podczas 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  <w:r>
              <w:rPr>
                <w:rFonts w:ascii="Calibri" w:hAnsi="Calibri" w:cs="Calibri"/>
                <w:color w:val="424242"/>
                <w:sz w:val="22"/>
                <w:szCs w:val="22"/>
              </w:rPr>
              <w:t> </w:t>
            </w:r>
          </w:p>
          <w:p w14:paraId="174188D3" w14:textId="77777777" w:rsidR="00A142AC" w:rsidRPr="005C100B" w:rsidRDefault="00A142AC" w:rsidP="00B65D9C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2C7ADB69" w14:textId="77777777" w:rsidR="00A142AC" w:rsidRDefault="00A142AC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0400598" w14:textId="77777777" w:rsidR="004A3D2B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33233F68" w14:textId="77777777" w:rsidR="004A3D2B" w:rsidRPr="005C100B" w:rsidRDefault="004A3D2B" w:rsidP="00A142AC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6A44528B" w14:textId="77777777" w:rsidR="00E47D4A" w:rsidRPr="00BC386A" w:rsidRDefault="00E47D4A" w:rsidP="00670A8B">
      <w:pPr>
        <w:pStyle w:val="Akapitzlist"/>
        <w:spacing w:before="240"/>
        <w:ind w:left="284"/>
        <w:rPr>
          <w:sz w:val="16"/>
          <w:szCs w:val="16"/>
        </w:rPr>
      </w:pPr>
    </w:p>
    <w:sectPr w:rsidR="00E47D4A" w:rsidRPr="00BC386A" w:rsidSect="002368AF">
      <w:footerReference w:type="default" r:id="rId10"/>
      <w:footerReference w:type="first" r:id="rId11"/>
      <w:pgSz w:w="11906" w:h="16838" w:code="9"/>
      <w:pgMar w:top="567" w:right="851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E1C6F" w14:textId="77777777" w:rsidR="00D37500" w:rsidRDefault="00D37500" w:rsidP="00481230">
      <w:r>
        <w:separator/>
      </w:r>
    </w:p>
  </w:endnote>
  <w:endnote w:type="continuationSeparator" w:id="0">
    <w:p w14:paraId="7D9FAFCA" w14:textId="77777777" w:rsidR="00D37500" w:rsidRDefault="00D37500" w:rsidP="0048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4530739"/>
      <w:docPartObj>
        <w:docPartGallery w:val="Page Numbers (Bottom of Page)"/>
        <w:docPartUnique/>
      </w:docPartObj>
    </w:sdtPr>
    <w:sdtEndPr/>
    <w:sdtContent>
      <w:p w14:paraId="4599757E" w14:textId="77777777" w:rsidR="005F0287" w:rsidRDefault="005F0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69F">
          <w:rPr>
            <w:noProof/>
          </w:rPr>
          <w:t>2</w:t>
        </w:r>
        <w:r>
          <w:fldChar w:fldCharType="end"/>
        </w:r>
      </w:p>
    </w:sdtContent>
  </w:sdt>
  <w:p w14:paraId="2B3D3785" w14:textId="77777777" w:rsidR="005F0287" w:rsidRDefault="005F028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vanish/>
        <w:highlight w:val="yellow"/>
      </w:rPr>
      <w:id w:val="-240021717"/>
      <w:docPartObj>
        <w:docPartGallery w:val="Page Numbers (Bottom of Page)"/>
        <w:docPartUnique/>
      </w:docPartObj>
    </w:sdtPr>
    <w:sdtEndPr/>
    <w:sdtContent>
      <w:p w14:paraId="7E17EC93" w14:textId="77777777" w:rsidR="005F0287" w:rsidRDefault="005F0287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76DBC4E0" w14:textId="77777777" w:rsidR="005F0287" w:rsidRDefault="005F02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7E642" w14:textId="77777777" w:rsidR="00D37500" w:rsidRDefault="00D37500" w:rsidP="00481230">
      <w:r>
        <w:separator/>
      </w:r>
    </w:p>
  </w:footnote>
  <w:footnote w:type="continuationSeparator" w:id="0">
    <w:p w14:paraId="3387CF75" w14:textId="77777777" w:rsidR="00D37500" w:rsidRDefault="00D37500" w:rsidP="0048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A28EE"/>
    <w:multiLevelType w:val="hybridMultilevel"/>
    <w:tmpl w:val="F3382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53E5C"/>
    <w:multiLevelType w:val="hybridMultilevel"/>
    <w:tmpl w:val="20EC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D16B3"/>
    <w:multiLevelType w:val="hybridMultilevel"/>
    <w:tmpl w:val="0CACA1A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26F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711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256A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0DB"/>
    <w:rsid w:val="00032A94"/>
    <w:rsid w:val="00032B0C"/>
    <w:rsid w:val="00032E90"/>
    <w:rsid w:val="00034767"/>
    <w:rsid w:val="000350B1"/>
    <w:rsid w:val="000350E6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4978"/>
    <w:rsid w:val="00044FE3"/>
    <w:rsid w:val="00045CE8"/>
    <w:rsid w:val="000470A4"/>
    <w:rsid w:val="000470E8"/>
    <w:rsid w:val="000479FB"/>
    <w:rsid w:val="00047F96"/>
    <w:rsid w:val="000507A0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AAC"/>
    <w:rsid w:val="00057C1D"/>
    <w:rsid w:val="00057DCC"/>
    <w:rsid w:val="000609F3"/>
    <w:rsid w:val="00060DC6"/>
    <w:rsid w:val="000611FE"/>
    <w:rsid w:val="00061663"/>
    <w:rsid w:val="00062BC5"/>
    <w:rsid w:val="0006378B"/>
    <w:rsid w:val="00063B16"/>
    <w:rsid w:val="00063EE4"/>
    <w:rsid w:val="00064216"/>
    <w:rsid w:val="0006431E"/>
    <w:rsid w:val="000646B9"/>
    <w:rsid w:val="00064B6B"/>
    <w:rsid w:val="00064B9C"/>
    <w:rsid w:val="00064FD1"/>
    <w:rsid w:val="0006506D"/>
    <w:rsid w:val="00065360"/>
    <w:rsid w:val="000664B9"/>
    <w:rsid w:val="00067445"/>
    <w:rsid w:val="000677B5"/>
    <w:rsid w:val="00067D0E"/>
    <w:rsid w:val="00067E17"/>
    <w:rsid w:val="000705D0"/>
    <w:rsid w:val="00070669"/>
    <w:rsid w:val="00070A9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75A"/>
    <w:rsid w:val="000A6B1C"/>
    <w:rsid w:val="000A6F68"/>
    <w:rsid w:val="000A728D"/>
    <w:rsid w:val="000A76E9"/>
    <w:rsid w:val="000A7A94"/>
    <w:rsid w:val="000A7C53"/>
    <w:rsid w:val="000A7E6E"/>
    <w:rsid w:val="000B07A5"/>
    <w:rsid w:val="000B0975"/>
    <w:rsid w:val="000B0F8C"/>
    <w:rsid w:val="000B2A83"/>
    <w:rsid w:val="000B373F"/>
    <w:rsid w:val="000B491C"/>
    <w:rsid w:val="000B4FC9"/>
    <w:rsid w:val="000B544B"/>
    <w:rsid w:val="000B5A4C"/>
    <w:rsid w:val="000B68CC"/>
    <w:rsid w:val="000B7B68"/>
    <w:rsid w:val="000C0AAB"/>
    <w:rsid w:val="000C0D5F"/>
    <w:rsid w:val="000C20CA"/>
    <w:rsid w:val="000C3414"/>
    <w:rsid w:val="000C38AE"/>
    <w:rsid w:val="000C4F53"/>
    <w:rsid w:val="000C6672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35B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809"/>
    <w:rsid w:val="000F490F"/>
    <w:rsid w:val="000F4E36"/>
    <w:rsid w:val="000F4EFC"/>
    <w:rsid w:val="000F4F0C"/>
    <w:rsid w:val="000F5166"/>
    <w:rsid w:val="000F580E"/>
    <w:rsid w:val="000F5B9D"/>
    <w:rsid w:val="000F5D20"/>
    <w:rsid w:val="000F6703"/>
    <w:rsid w:val="000F6DB9"/>
    <w:rsid w:val="000F72FB"/>
    <w:rsid w:val="000F7409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08FA"/>
    <w:rsid w:val="001117AD"/>
    <w:rsid w:val="00111B27"/>
    <w:rsid w:val="001127CB"/>
    <w:rsid w:val="00112F33"/>
    <w:rsid w:val="00113395"/>
    <w:rsid w:val="001145DE"/>
    <w:rsid w:val="001159C2"/>
    <w:rsid w:val="001165A2"/>
    <w:rsid w:val="0011661E"/>
    <w:rsid w:val="00116B70"/>
    <w:rsid w:val="00116BF5"/>
    <w:rsid w:val="001170E8"/>
    <w:rsid w:val="00120B0A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373"/>
    <w:rsid w:val="00132494"/>
    <w:rsid w:val="00133A5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6102"/>
    <w:rsid w:val="001476A8"/>
    <w:rsid w:val="0014798E"/>
    <w:rsid w:val="00147C37"/>
    <w:rsid w:val="00150816"/>
    <w:rsid w:val="00150A0F"/>
    <w:rsid w:val="00151200"/>
    <w:rsid w:val="00151BAE"/>
    <w:rsid w:val="001537A5"/>
    <w:rsid w:val="00154076"/>
    <w:rsid w:val="001540B0"/>
    <w:rsid w:val="00154343"/>
    <w:rsid w:val="00154463"/>
    <w:rsid w:val="0015510E"/>
    <w:rsid w:val="00155448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46"/>
    <w:rsid w:val="0016419F"/>
    <w:rsid w:val="00164501"/>
    <w:rsid w:val="00164DA8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87D71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12"/>
    <w:rsid w:val="001B5723"/>
    <w:rsid w:val="001C01FE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19C"/>
    <w:rsid w:val="001D5548"/>
    <w:rsid w:val="001D591B"/>
    <w:rsid w:val="001D6ABA"/>
    <w:rsid w:val="001D6CF9"/>
    <w:rsid w:val="001E05B3"/>
    <w:rsid w:val="001E0905"/>
    <w:rsid w:val="001E093D"/>
    <w:rsid w:val="001E0CD5"/>
    <w:rsid w:val="001E0D2B"/>
    <w:rsid w:val="001E0F82"/>
    <w:rsid w:val="001E272A"/>
    <w:rsid w:val="001E42D7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413"/>
    <w:rsid w:val="00203D1E"/>
    <w:rsid w:val="002044A5"/>
    <w:rsid w:val="00204D53"/>
    <w:rsid w:val="0020556F"/>
    <w:rsid w:val="002057E2"/>
    <w:rsid w:val="00206211"/>
    <w:rsid w:val="00206B25"/>
    <w:rsid w:val="0020748F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68AF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5837"/>
    <w:rsid w:val="00246A7D"/>
    <w:rsid w:val="00246DEF"/>
    <w:rsid w:val="0025061A"/>
    <w:rsid w:val="00250BDD"/>
    <w:rsid w:val="00252152"/>
    <w:rsid w:val="00253220"/>
    <w:rsid w:val="00253C56"/>
    <w:rsid w:val="00253C86"/>
    <w:rsid w:val="00254266"/>
    <w:rsid w:val="00254C19"/>
    <w:rsid w:val="002559B8"/>
    <w:rsid w:val="00255B33"/>
    <w:rsid w:val="00256450"/>
    <w:rsid w:val="00256AB6"/>
    <w:rsid w:val="002573E2"/>
    <w:rsid w:val="002574D3"/>
    <w:rsid w:val="00257EDD"/>
    <w:rsid w:val="0026014E"/>
    <w:rsid w:val="00260C0A"/>
    <w:rsid w:val="002621EC"/>
    <w:rsid w:val="002624E2"/>
    <w:rsid w:val="00262732"/>
    <w:rsid w:val="00263997"/>
    <w:rsid w:val="00264243"/>
    <w:rsid w:val="0026446B"/>
    <w:rsid w:val="00264862"/>
    <w:rsid w:val="00265C2D"/>
    <w:rsid w:val="00265C55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154A"/>
    <w:rsid w:val="00273756"/>
    <w:rsid w:val="0027439D"/>
    <w:rsid w:val="002761D1"/>
    <w:rsid w:val="002766AC"/>
    <w:rsid w:val="00277945"/>
    <w:rsid w:val="00280038"/>
    <w:rsid w:val="00281762"/>
    <w:rsid w:val="002822FD"/>
    <w:rsid w:val="00282405"/>
    <w:rsid w:val="00282795"/>
    <w:rsid w:val="002833F0"/>
    <w:rsid w:val="00283C80"/>
    <w:rsid w:val="00284690"/>
    <w:rsid w:val="0028744E"/>
    <w:rsid w:val="00287CC9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B67F2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1698"/>
    <w:rsid w:val="002D2525"/>
    <w:rsid w:val="002D256C"/>
    <w:rsid w:val="002D3630"/>
    <w:rsid w:val="002D42B8"/>
    <w:rsid w:val="002D4A44"/>
    <w:rsid w:val="002D58D7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879"/>
    <w:rsid w:val="002F0AD0"/>
    <w:rsid w:val="002F135B"/>
    <w:rsid w:val="002F2C24"/>
    <w:rsid w:val="002F36B6"/>
    <w:rsid w:val="002F3EE5"/>
    <w:rsid w:val="002F3F97"/>
    <w:rsid w:val="002F4070"/>
    <w:rsid w:val="002F4DCB"/>
    <w:rsid w:val="002F4DEE"/>
    <w:rsid w:val="002F5489"/>
    <w:rsid w:val="002F5E06"/>
    <w:rsid w:val="002F7C00"/>
    <w:rsid w:val="0030008C"/>
    <w:rsid w:val="00300132"/>
    <w:rsid w:val="00300958"/>
    <w:rsid w:val="00301196"/>
    <w:rsid w:val="0030208C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BDF"/>
    <w:rsid w:val="00311136"/>
    <w:rsid w:val="00311142"/>
    <w:rsid w:val="0031214A"/>
    <w:rsid w:val="00312554"/>
    <w:rsid w:val="00312A8F"/>
    <w:rsid w:val="00313497"/>
    <w:rsid w:val="00313693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339A"/>
    <w:rsid w:val="0033364C"/>
    <w:rsid w:val="003339F6"/>
    <w:rsid w:val="00334401"/>
    <w:rsid w:val="00334CF6"/>
    <w:rsid w:val="00336876"/>
    <w:rsid w:val="00337982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0F6"/>
    <w:rsid w:val="003451B4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AF1"/>
    <w:rsid w:val="00355EA8"/>
    <w:rsid w:val="00357CC5"/>
    <w:rsid w:val="00360869"/>
    <w:rsid w:val="003627A6"/>
    <w:rsid w:val="00362FD9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674AA"/>
    <w:rsid w:val="00370222"/>
    <w:rsid w:val="003711AF"/>
    <w:rsid w:val="0037183D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12CA"/>
    <w:rsid w:val="003822AE"/>
    <w:rsid w:val="003825D5"/>
    <w:rsid w:val="00382BE4"/>
    <w:rsid w:val="0038471D"/>
    <w:rsid w:val="0038476C"/>
    <w:rsid w:val="00385D32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97FF9"/>
    <w:rsid w:val="003A2326"/>
    <w:rsid w:val="003A3609"/>
    <w:rsid w:val="003A3702"/>
    <w:rsid w:val="003A379C"/>
    <w:rsid w:val="003A38C4"/>
    <w:rsid w:val="003A3D2F"/>
    <w:rsid w:val="003A41A3"/>
    <w:rsid w:val="003A4560"/>
    <w:rsid w:val="003A463E"/>
    <w:rsid w:val="003A515F"/>
    <w:rsid w:val="003A704C"/>
    <w:rsid w:val="003A73A6"/>
    <w:rsid w:val="003B2C49"/>
    <w:rsid w:val="003B3844"/>
    <w:rsid w:val="003B58F2"/>
    <w:rsid w:val="003B59A2"/>
    <w:rsid w:val="003B640A"/>
    <w:rsid w:val="003B7100"/>
    <w:rsid w:val="003B78E1"/>
    <w:rsid w:val="003C2CE8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4F4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669"/>
    <w:rsid w:val="003E0A25"/>
    <w:rsid w:val="003E0E93"/>
    <w:rsid w:val="003E1BAD"/>
    <w:rsid w:val="003E1CB0"/>
    <w:rsid w:val="003E1E7B"/>
    <w:rsid w:val="003E1EBE"/>
    <w:rsid w:val="003E4464"/>
    <w:rsid w:val="003E4948"/>
    <w:rsid w:val="003E4C37"/>
    <w:rsid w:val="003E4D14"/>
    <w:rsid w:val="003E51F2"/>
    <w:rsid w:val="003E51FB"/>
    <w:rsid w:val="003E5641"/>
    <w:rsid w:val="003E615E"/>
    <w:rsid w:val="003E643F"/>
    <w:rsid w:val="003E7034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34"/>
    <w:rsid w:val="003F64A4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2265"/>
    <w:rsid w:val="00412706"/>
    <w:rsid w:val="00414933"/>
    <w:rsid w:val="00415062"/>
    <w:rsid w:val="004152D9"/>
    <w:rsid w:val="004156DE"/>
    <w:rsid w:val="00416354"/>
    <w:rsid w:val="00417B05"/>
    <w:rsid w:val="004219EC"/>
    <w:rsid w:val="00421BD9"/>
    <w:rsid w:val="00422011"/>
    <w:rsid w:val="00422363"/>
    <w:rsid w:val="00423638"/>
    <w:rsid w:val="00423C8C"/>
    <w:rsid w:val="00424014"/>
    <w:rsid w:val="00424376"/>
    <w:rsid w:val="004243C6"/>
    <w:rsid w:val="004249E9"/>
    <w:rsid w:val="00424BC6"/>
    <w:rsid w:val="0042532F"/>
    <w:rsid w:val="0042624C"/>
    <w:rsid w:val="00427EAF"/>
    <w:rsid w:val="004300E8"/>
    <w:rsid w:val="0043011A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31B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0028"/>
    <w:rsid w:val="00470591"/>
    <w:rsid w:val="00471024"/>
    <w:rsid w:val="004710B6"/>
    <w:rsid w:val="00471476"/>
    <w:rsid w:val="00471C91"/>
    <w:rsid w:val="00471E61"/>
    <w:rsid w:val="0047268B"/>
    <w:rsid w:val="0047283B"/>
    <w:rsid w:val="00473437"/>
    <w:rsid w:val="00473DF5"/>
    <w:rsid w:val="004748DA"/>
    <w:rsid w:val="00474B4E"/>
    <w:rsid w:val="004800FC"/>
    <w:rsid w:val="004805C7"/>
    <w:rsid w:val="00481230"/>
    <w:rsid w:val="004819A0"/>
    <w:rsid w:val="00481FEF"/>
    <w:rsid w:val="004834E2"/>
    <w:rsid w:val="004837A2"/>
    <w:rsid w:val="0048382D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5B2"/>
    <w:rsid w:val="00494F1A"/>
    <w:rsid w:val="004951F8"/>
    <w:rsid w:val="0049529C"/>
    <w:rsid w:val="004965D0"/>
    <w:rsid w:val="00496A02"/>
    <w:rsid w:val="00496CCA"/>
    <w:rsid w:val="00496FC2"/>
    <w:rsid w:val="004A00E1"/>
    <w:rsid w:val="004A0BE3"/>
    <w:rsid w:val="004A0CD5"/>
    <w:rsid w:val="004A1817"/>
    <w:rsid w:val="004A1C4A"/>
    <w:rsid w:val="004A3D2B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672"/>
    <w:rsid w:val="004B7738"/>
    <w:rsid w:val="004B784E"/>
    <w:rsid w:val="004B7ADC"/>
    <w:rsid w:val="004B7C7B"/>
    <w:rsid w:val="004B7C88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1CDE"/>
    <w:rsid w:val="004D2570"/>
    <w:rsid w:val="004D2ED1"/>
    <w:rsid w:val="004D3D18"/>
    <w:rsid w:val="004D3D51"/>
    <w:rsid w:val="004D533F"/>
    <w:rsid w:val="004D5538"/>
    <w:rsid w:val="004D5B62"/>
    <w:rsid w:val="004D5E2E"/>
    <w:rsid w:val="004D6C61"/>
    <w:rsid w:val="004E0716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28B"/>
    <w:rsid w:val="004E742B"/>
    <w:rsid w:val="004F0599"/>
    <w:rsid w:val="004F15D8"/>
    <w:rsid w:val="004F18C1"/>
    <w:rsid w:val="004F2EEA"/>
    <w:rsid w:val="004F3175"/>
    <w:rsid w:val="004F35F1"/>
    <w:rsid w:val="004F3C35"/>
    <w:rsid w:val="004F3D8F"/>
    <w:rsid w:val="004F41BC"/>
    <w:rsid w:val="004F42B7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4E3"/>
    <w:rsid w:val="00506219"/>
    <w:rsid w:val="00506C29"/>
    <w:rsid w:val="00506DAA"/>
    <w:rsid w:val="005071F0"/>
    <w:rsid w:val="00511182"/>
    <w:rsid w:val="00511328"/>
    <w:rsid w:val="0051198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5F86"/>
    <w:rsid w:val="005160DF"/>
    <w:rsid w:val="0051685F"/>
    <w:rsid w:val="00516CF1"/>
    <w:rsid w:val="0051711C"/>
    <w:rsid w:val="00517A4D"/>
    <w:rsid w:val="00517E6B"/>
    <w:rsid w:val="005201CB"/>
    <w:rsid w:val="005201CF"/>
    <w:rsid w:val="00520383"/>
    <w:rsid w:val="005217C6"/>
    <w:rsid w:val="0052348C"/>
    <w:rsid w:val="005235C7"/>
    <w:rsid w:val="00523B1D"/>
    <w:rsid w:val="005246E0"/>
    <w:rsid w:val="00524770"/>
    <w:rsid w:val="005248AF"/>
    <w:rsid w:val="00524B18"/>
    <w:rsid w:val="00524BA2"/>
    <w:rsid w:val="00525E8B"/>
    <w:rsid w:val="00526A5B"/>
    <w:rsid w:val="00527F17"/>
    <w:rsid w:val="00527F4F"/>
    <w:rsid w:val="00531800"/>
    <w:rsid w:val="00531E86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9C3"/>
    <w:rsid w:val="00543DCC"/>
    <w:rsid w:val="00543EB5"/>
    <w:rsid w:val="00543ECB"/>
    <w:rsid w:val="00545B70"/>
    <w:rsid w:val="00545E1F"/>
    <w:rsid w:val="005465B2"/>
    <w:rsid w:val="00546C94"/>
    <w:rsid w:val="005473BE"/>
    <w:rsid w:val="0054779A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4AF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45F"/>
    <w:rsid w:val="00573B21"/>
    <w:rsid w:val="00573C07"/>
    <w:rsid w:val="00574D3A"/>
    <w:rsid w:val="00575592"/>
    <w:rsid w:val="00575A56"/>
    <w:rsid w:val="00575D6B"/>
    <w:rsid w:val="005764F4"/>
    <w:rsid w:val="00577035"/>
    <w:rsid w:val="0057713D"/>
    <w:rsid w:val="005775C3"/>
    <w:rsid w:val="005820D6"/>
    <w:rsid w:val="00582AD5"/>
    <w:rsid w:val="00582AF5"/>
    <w:rsid w:val="005837B1"/>
    <w:rsid w:val="0058530D"/>
    <w:rsid w:val="00586474"/>
    <w:rsid w:val="00586DB0"/>
    <w:rsid w:val="005872DA"/>
    <w:rsid w:val="00590780"/>
    <w:rsid w:val="00590D09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83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2CCF"/>
    <w:rsid w:val="005A41D9"/>
    <w:rsid w:val="005A49B4"/>
    <w:rsid w:val="005A4F3A"/>
    <w:rsid w:val="005A5E03"/>
    <w:rsid w:val="005A72C2"/>
    <w:rsid w:val="005A7D2D"/>
    <w:rsid w:val="005B045F"/>
    <w:rsid w:val="005B1BAC"/>
    <w:rsid w:val="005B204A"/>
    <w:rsid w:val="005B27D2"/>
    <w:rsid w:val="005B31B8"/>
    <w:rsid w:val="005B35A0"/>
    <w:rsid w:val="005B405C"/>
    <w:rsid w:val="005B5303"/>
    <w:rsid w:val="005B5677"/>
    <w:rsid w:val="005B56B9"/>
    <w:rsid w:val="005B5BEF"/>
    <w:rsid w:val="005B5D8D"/>
    <w:rsid w:val="005B67AE"/>
    <w:rsid w:val="005B6C9D"/>
    <w:rsid w:val="005B79B8"/>
    <w:rsid w:val="005B7CD4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2862"/>
    <w:rsid w:val="005D4031"/>
    <w:rsid w:val="005D43D8"/>
    <w:rsid w:val="005D5A3D"/>
    <w:rsid w:val="005D67A2"/>
    <w:rsid w:val="005D6C24"/>
    <w:rsid w:val="005D6CA8"/>
    <w:rsid w:val="005D6DC0"/>
    <w:rsid w:val="005D7310"/>
    <w:rsid w:val="005D7341"/>
    <w:rsid w:val="005D7543"/>
    <w:rsid w:val="005D7AF4"/>
    <w:rsid w:val="005E1256"/>
    <w:rsid w:val="005E1834"/>
    <w:rsid w:val="005E1C42"/>
    <w:rsid w:val="005E1D9F"/>
    <w:rsid w:val="005E26AD"/>
    <w:rsid w:val="005E37AB"/>
    <w:rsid w:val="005E3AAD"/>
    <w:rsid w:val="005E40FB"/>
    <w:rsid w:val="005E4538"/>
    <w:rsid w:val="005E4603"/>
    <w:rsid w:val="005E4E5F"/>
    <w:rsid w:val="005E514A"/>
    <w:rsid w:val="005E56D6"/>
    <w:rsid w:val="005E5F79"/>
    <w:rsid w:val="005E6573"/>
    <w:rsid w:val="005E6B2A"/>
    <w:rsid w:val="005E6DE0"/>
    <w:rsid w:val="005F0287"/>
    <w:rsid w:val="005F10BC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4C5A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266D5"/>
    <w:rsid w:val="006306D5"/>
    <w:rsid w:val="0063165D"/>
    <w:rsid w:val="00631C80"/>
    <w:rsid w:val="006320CD"/>
    <w:rsid w:val="00633D1E"/>
    <w:rsid w:val="00633E86"/>
    <w:rsid w:val="006343C8"/>
    <w:rsid w:val="00634489"/>
    <w:rsid w:val="00634D5C"/>
    <w:rsid w:val="00635D3E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A8B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E2F"/>
    <w:rsid w:val="0068126E"/>
    <w:rsid w:val="00681FB1"/>
    <w:rsid w:val="00682AE8"/>
    <w:rsid w:val="00683A61"/>
    <w:rsid w:val="006846BE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4290"/>
    <w:rsid w:val="006948E3"/>
    <w:rsid w:val="00695341"/>
    <w:rsid w:val="00696361"/>
    <w:rsid w:val="006963E3"/>
    <w:rsid w:val="00696604"/>
    <w:rsid w:val="00696EF2"/>
    <w:rsid w:val="006972EA"/>
    <w:rsid w:val="00697E46"/>
    <w:rsid w:val="00697EC7"/>
    <w:rsid w:val="006A092F"/>
    <w:rsid w:val="006A09E2"/>
    <w:rsid w:val="006A1190"/>
    <w:rsid w:val="006A1867"/>
    <w:rsid w:val="006A1D7C"/>
    <w:rsid w:val="006A2B8D"/>
    <w:rsid w:val="006A37DB"/>
    <w:rsid w:val="006A4715"/>
    <w:rsid w:val="006A4AE5"/>
    <w:rsid w:val="006A6178"/>
    <w:rsid w:val="006A6E6B"/>
    <w:rsid w:val="006B045F"/>
    <w:rsid w:val="006B07D9"/>
    <w:rsid w:val="006B0AC1"/>
    <w:rsid w:val="006B0EE1"/>
    <w:rsid w:val="006B1405"/>
    <w:rsid w:val="006B1593"/>
    <w:rsid w:val="006B18D0"/>
    <w:rsid w:val="006B2B73"/>
    <w:rsid w:val="006B2F34"/>
    <w:rsid w:val="006B325F"/>
    <w:rsid w:val="006B3864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E6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633"/>
    <w:rsid w:val="006D66B0"/>
    <w:rsid w:val="006D6A31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683A"/>
    <w:rsid w:val="006E7723"/>
    <w:rsid w:val="006E7FF6"/>
    <w:rsid w:val="006F0336"/>
    <w:rsid w:val="006F0C9A"/>
    <w:rsid w:val="006F2875"/>
    <w:rsid w:val="006F2B8C"/>
    <w:rsid w:val="006F4830"/>
    <w:rsid w:val="006F4C0C"/>
    <w:rsid w:val="006F51BB"/>
    <w:rsid w:val="006F5FBC"/>
    <w:rsid w:val="006F6EF3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8DA"/>
    <w:rsid w:val="00720BE5"/>
    <w:rsid w:val="007212EE"/>
    <w:rsid w:val="00721D35"/>
    <w:rsid w:val="007228AC"/>
    <w:rsid w:val="00723217"/>
    <w:rsid w:val="007245EA"/>
    <w:rsid w:val="00724F0E"/>
    <w:rsid w:val="0072615D"/>
    <w:rsid w:val="00727314"/>
    <w:rsid w:val="007300F6"/>
    <w:rsid w:val="00730812"/>
    <w:rsid w:val="007316AD"/>
    <w:rsid w:val="00731DCF"/>
    <w:rsid w:val="007320D3"/>
    <w:rsid w:val="00732C77"/>
    <w:rsid w:val="00734B72"/>
    <w:rsid w:val="00734EAB"/>
    <w:rsid w:val="00734ED3"/>
    <w:rsid w:val="007365EF"/>
    <w:rsid w:val="00737112"/>
    <w:rsid w:val="00737633"/>
    <w:rsid w:val="00737B2F"/>
    <w:rsid w:val="00737B74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47E63"/>
    <w:rsid w:val="00750082"/>
    <w:rsid w:val="007501F0"/>
    <w:rsid w:val="00751797"/>
    <w:rsid w:val="00751E7E"/>
    <w:rsid w:val="007522C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2B6"/>
    <w:rsid w:val="00772AE5"/>
    <w:rsid w:val="007739FC"/>
    <w:rsid w:val="00773C1F"/>
    <w:rsid w:val="00774F01"/>
    <w:rsid w:val="00774F53"/>
    <w:rsid w:val="0077512C"/>
    <w:rsid w:val="00775A59"/>
    <w:rsid w:val="00776E43"/>
    <w:rsid w:val="00777912"/>
    <w:rsid w:val="00777D0D"/>
    <w:rsid w:val="007804DE"/>
    <w:rsid w:val="00780CD3"/>
    <w:rsid w:val="00781197"/>
    <w:rsid w:val="007832A9"/>
    <w:rsid w:val="00783478"/>
    <w:rsid w:val="007847B8"/>
    <w:rsid w:val="007853A2"/>
    <w:rsid w:val="0078728E"/>
    <w:rsid w:val="00787B9E"/>
    <w:rsid w:val="00790BB0"/>
    <w:rsid w:val="00790E70"/>
    <w:rsid w:val="007923C4"/>
    <w:rsid w:val="00792976"/>
    <w:rsid w:val="00792ECE"/>
    <w:rsid w:val="00793ACF"/>
    <w:rsid w:val="007940F1"/>
    <w:rsid w:val="00794727"/>
    <w:rsid w:val="00794BB5"/>
    <w:rsid w:val="007968F6"/>
    <w:rsid w:val="007A08A2"/>
    <w:rsid w:val="007A0D8E"/>
    <w:rsid w:val="007A1DE3"/>
    <w:rsid w:val="007A300C"/>
    <w:rsid w:val="007A33DF"/>
    <w:rsid w:val="007A355B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30D"/>
    <w:rsid w:val="007D6469"/>
    <w:rsid w:val="007D6794"/>
    <w:rsid w:val="007E00B8"/>
    <w:rsid w:val="007E0665"/>
    <w:rsid w:val="007E072A"/>
    <w:rsid w:val="007E0798"/>
    <w:rsid w:val="007E270B"/>
    <w:rsid w:val="007E2D45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2C8"/>
    <w:rsid w:val="007F254B"/>
    <w:rsid w:val="007F25FC"/>
    <w:rsid w:val="007F2EDB"/>
    <w:rsid w:val="007F4E7B"/>
    <w:rsid w:val="007F5A86"/>
    <w:rsid w:val="007F7355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48D"/>
    <w:rsid w:val="00806516"/>
    <w:rsid w:val="00806B09"/>
    <w:rsid w:val="0080710D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4C36"/>
    <w:rsid w:val="0082536B"/>
    <w:rsid w:val="00825627"/>
    <w:rsid w:val="00825989"/>
    <w:rsid w:val="00825A5E"/>
    <w:rsid w:val="00825EBA"/>
    <w:rsid w:val="00826229"/>
    <w:rsid w:val="00826545"/>
    <w:rsid w:val="00827E06"/>
    <w:rsid w:val="008307CB"/>
    <w:rsid w:val="00830859"/>
    <w:rsid w:val="00830AA8"/>
    <w:rsid w:val="00830ACB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4FE5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1E8A"/>
    <w:rsid w:val="008625C8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637A"/>
    <w:rsid w:val="00887F94"/>
    <w:rsid w:val="00890D71"/>
    <w:rsid w:val="00891095"/>
    <w:rsid w:val="00892D1C"/>
    <w:rsid w:val="00892DFF"/>
    <w:rsid w:val="008939E4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2D2"/>
    <w:rsid w:val="008B0402"/>
    <w:rsid w:val="008B1140"/>
    <w:rsid w:val="008B12CA"/>
    <w:rsid w:val="008B1F6C"/>
    <w:rsid w:val="008B274F"/>
    <w:rsid w:val="008B36BB"/>
    <w:rsid w:val="008B3A90"/>
    <w:rsid w:val="008B419A"/>
    <w:rsid w:val="008B4FAF"/>
    <w:rsid w:val="008B5A9D"/>
    <w:rsid w:val="008B5CD1"/>
    <w:rsid w:val="008B5E75"/>
    <w:rsid w:val="008B6198"/>
    <w:rsid w:val="008B6995"/>
    <w:rsid w:val="008B7151"/>
    <w:rsid w:val="008C076C"/>
    <w:rsid w:val="008C0A4A"/>
    <w:rsid w:val="008C1373"/>
    <w:rsid w:val="008C1B8B"/>
    <w:rsid w:val="008C2B7E"/>
    <w:rsid w:val="008C3945"/>
    <w:rsid w:val="008C3C8A"/>
    <w:rsid w:val="008C45A1"/>
    <w:rsid w:val="008C4634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0D1D"/>
    <w:rsid w:val="008E35B0"/>
    <w:rsid w:val="008E37F0"/>
    <w:rsid w:val="008E3CAC"/>
    <w:rsid w:val="008E3FD5"/>
    <w:rsid w:val="008E4286"/>
    <w:rsid w:val="008E4A17"/>
    <w:rsid w:val="008E4AF4"/>
    <w:rsid w:val="008E63A1"/>
    <w:rsid w:val="008E763B"/>
    <w:rsid w:val="008F03B3"/>
    <w:rsid w:val="008F0D37"/>
    <w:rsid w:val="008F13BC"/>
    <w:rsid w:val="008F2825"/>
    <w:rsid w:val="008F343E"/>
    <w:rsid w:val="008F39F0"/>
    <w:rsid w:val="008F4C14"/>
    <w:rsid w:val="008F4DE7"/>
    <w:rsid w:val="008F5B2A"/>
    <w:rsid w:val="008F61F7"/>
    <w:rsid w:val="008F63A2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0D7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F78"/>
    <w:rsid w:val="0092293B"/>
    <w:rsid w:val="00924162"/>
    <w:rsid w:val="00924AA6"/>
    <w:rsid w:val="009269BE"/>
    <w:rsid w:val="00927733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6876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1935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570C4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154"/>
    <w:rsid w:val="00973493"/>
    <w:rsid w:val="00973C2C"/>
    <w:rsid w:val="009760C8"/>
    <w:rsid w:val="00976224"/>
    <w:rsid w:val="00976E85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D18"/>
    <w:rsid w:val="00997EAD"/>
    <w:rsid w:val="009A0531"/>
    <w:rsid w:val="009A06FC"/>
    <w:rsid w:val="009A0851"/>
    <w:rsid w:val="009A0A92"/>
    <w:rsid w:val="009A1A0B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17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85A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02"/>
    <w:rsid w:val="009E4478"/>
    <w:rsid w:val="009E4B21"/>
    <w:rsid w:val="009E4D99"/>
    <w:rsid w:val="009E5A1B"/>
    <w:rsid w:val="009E5FEE"/>
    <w:rsid w:val="009E637C"/>
    <w:rsid w:val="009E67FD"/>
    <w:rsid w:val="009E6E59"/>
    <w:rsid w:val="009E6F4A"/>
    <w:rsid w:val="009E7862"/>
    <w:rsid w:val="009E7F95"/>
    <w:rsid w:val="009F0B4B"/>
    <w:rsid w:val="009F0C1C"/>
    <w:rsid w:val="009F0F49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06AF"/>
    <w:rsid w:val="00A01013"/>
    <w:rsid w:val="00A02A37"/>
    <w:rsid w:val="00A02B29"/>
    <w:rsid w:val="00A03A50"/>
    <w:rsid w:val="00A043BC"/>
    <w:rsid w:val="00A04574"/>
    <w:rsid w:val="00A0468E"/>
    <w:rsid w:val="00A05213"/>
    <w:rsid w:val="00A055CF"/>
    <w:rsid w:val="00A05C40"/>
    <w:rsid w:val="00A0670E"/>
    <w:rsid w:val="00A0680E"/>
    <w:rsid w:val="00A0779B"/>
    <w:rsid w:val="00A10510"/>
    <w:rsid w:val="00A115C0"/>
    <w:rsid w:val="00A1169F"/>
    <w:rsid w:val="00A1287A"/>
    <w:rsid w:val="00A12FC2"/>
    <w:rsid w:val="00A1306A"/>
    <w:rsid w:val="00A13A8E"/>
    <w:rsid w:val="00A142AC"/>
    <w:rsid w:val="00A14426"/>
    <w:rsid w:val="00A14644"/>
    <w:rsid w:val="00A14A5F"/>
    <w:rsid w:val="00A15A7E"/>
    <w:rsid w:val="00A15FF4"/>
    <w:rsid w:val="00A20F41"/>
    <w:rsid w:val="00A21BF3"/>
    <w:rsid w:val="00A22053"/>
    <w:rsid w:val="00A22615"/>
    <w:rsid w:val="00A235C7"/>
    <w:rsid w:val="00A24433"/>
    <w:rsid w:val="00A25D4E"/>
    <w:rsid w:val="00A2601B"/>
    <w:rsid w:val="00A27BC7"/>
    <w:rsid w:val="00A31DB6"/>
    <w:rsid w:val="00A31DB9"/>
    <w:rsid w:val="00A31E9C"/>
    <w:rsid w:val="00A32D73"/>
    <w:rsid w:val="00A34A2E"/>
    <w:rsid w:val="00A350F3"/>
    <w:rsid w:val="00A35786"/>
    <w:rsid w:val="00A37AB2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105C"/>
    <w:rsid w:val="00A51086"/>
    <w:rsid w:val="00A52B06"/>
    <w:rsid w:val="00A53923"/>
    <w:rsid w:val="00A539ED"/>
    <w:rsid w:val="00A53CC5"/>
    <w:rsid w:val="00A546B7"/>
    <w:rsid w:val="00A54859"/>
    <w:rsid w:val="00A55343"/>
    <w:rsid w:val="00A5550E"/>
    <w:rsid w:val="00A56219"/>
    <w:rsid w:val="00A615BF"/>
    <w:rsid w:val="00A61F03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084"/>
    <w:rsid w:val="00A70490"/>
    <w:rsid w:val="00A7054E"/>
    <w:rsid w:val="00A7088D"/>
    <w:rsid w:val="00A70DDE"/>
    <w:rsid w:val="00A70DF0"/>
    <w:rsid w:val="00A70E71"/>
    <w:rsid w:val="00A71BC1"/>
    <w:rsid w:val="00A728F7"/>
    <w:rsid w:val="00A72C2D"/>
    <w:rsid w:val="00A74032"/>
    <w:rsid w:val="00A74080"/>
    <w:rsid w:val="00A75864"/>
    <w:rsid w:val="00A75E23"/>
    <w:rsid w:val="00A75E88"/>
    <w:rsid w:val="00A76186"/>
    <w:rsid w:val="00A76EC3"/>
    <w:rsid w:val="00A7771F"/>
    <w:rsid w:val="00A77CE3"/>
    <w:rsid w:val="00A77D99"/>
    <w:rsid w:val="00A806EF"/>
    <w:rsid w:val="00A815D9"/>
    <w:rsid w:val="00A82AAE"/>
    <w:rsid w:val="00A839BF"/>
    <w:rsid w:val="00A84238"/>
    <w:rsid w:val="00A843BC"/>
    <w:rsid w:val="00A84E72"/>
    <w:rsid w:val="00A86687"/>
    <w:rsid w:val="00A9022E"/>
    <w:rsid w:val="00A906DB"/>
    <w:rsid w:val="00A90A8D"/>
    <w:rsid w:val="00A92D95"/>
    <w:rsid w:val="00A93266"/>
    <w:rsid w:val="00A93494"/>
    <w:rsid w:val="00A93FCA"/>
    <w:rsid w:val="00A94524"/>
    <w:rsid w:val="00A96A3E"/>
    <w:rsid w:val="00A96C7F"/>
    <w:rsid w:val="00A9704E"/>
    <w:rsid w:val="00A97246"/>
    <w:rsid w:val="00AA0433"/>
    <w:rsid w:val="00AA0AFB"/>
    <w:rsid w:val="00AA1167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255F"/>
    <w:rsid w:val="00AB3B1D"/>
    <w:rsid w:val="00AB3EF3"/>
    <w:rsid w:val="00AB4C4D"/>
    <w:rsid w:val="00AB554D"/>
    <w:rsid w:val="00AB5F42"/>
    <w:rsid w:val="00AB7CA2"/>
    <w:rsid w:val="00AC0065"/>
    <w:rsid w:val="00AC0E0B"/>
    <w:rsid w:val="00AC121C"/>
    <w:rsid w:val="00AC180D"/>
    <w:rsid w:val="00AC1CB7"/>
    <w:rsid w:val="00AC282E"/>
    <w:rsid w:val="00AC3183"/>
    <w:rsid w:val="00AC35D0"/>
    <w:rsid w:val="00AC3724"/>
    <w:rsid w:val="00AC37D9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02C3"/>
    <w:rsid w:val="00AD061A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14C"/>
    <w:rsid w:val="00AE0689"/>
    <w:rsid w:val="00AE0BC3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4CA"/>
    <w:rsid w:val="00AF4CA9"/>
    <w:rsid w:val="00AF54ED"/>
    <w:rsid w:val="00AF5DC6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47"/>
    <w:rsid w:val="00B103D0"/>
    <w:rsid w:val="00B105C1"/>
    <w:rsid w:val="00B116C4"/>
    <w:rsid w:val="00B12055"/>
    <w:rsid w:val="00B12DFD"/>
    <w:rsid w:val="00B14757"/>
    <w:rsid w:val="00B15A0B"/>
    <w:rsid w:val="00B15E26"/>
    <w:rsid w:val="00B17E14"/>
    <w:rsid w:val="00B17E4C"/>
    <w:rsid w:val="00B20A25"/>
    <w:rsid w:val="00B20EA2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4B49"/>
    <w:rsid w:val="00B37041"/>
    <w:rsid w:val="00B40752"/>
    <w:rsid w:val="00B40EE4"/>
    <w:rsid w:val="00B41866"/>
    <w:rsid w:val="00B4339B"/>
    <w:rsid w:val="00B457DA"/>
    <w:rsid w:val="00B457FB"/>
    <w:rsid w:val="00B45E2F"/>
    <w:rsid w:val="00B45FCB"/>
    <w:rsid w:val="00B4612E"/>
    <w:rsid w:val="00B4764B"/>
    <w:rsid w:val="00B50CA2"/>
    <w:rsid w:val="00B51027"/>
    <w:rsid w:val="00B51600"/>
    <w:rsid w:val="00B5191F"/>
    <w:rsid w:val="00B51FF7"/>
    <w:rsid w:val="00B52E56"/>
    <w:rsid w:val="00B532C7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3EAB"/>
    <w:rsid w:val="00B640B1"/>
    <w:rsid w:val="00B644F9"/>
    <w:rsid w:val="00B654D7"/>
    <w:rsid w:val="00B65D9C"/>
    <w:rsid w:val="00B66118"/>
    <w:rsid w:val="00B66F2B"/>
    <w:rsid w:val="00B66F58"/>
    <w:rsid w:val="00B67142"/>
    <w:rsid w:val="00B702B8"/>
    <w:rsid w:val="00B70307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268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56D"/>
    <w:rsid w:val="00B9085D"/>
    <w:rsid w:val="00B909A0"/>
    <w:rsid w:val="00B90BE5"/>
    <w:rsid w:val="00B90EC8"/>
    <w:rsid w:val="00B92330"/>
    <w:rsid w:val="00B923DE"/>
    <w:rsid w:val="00B9246B"/>
    <w:rsid w:val="00B9253D"/>
    <w:rsid w:val="00B92997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21C1"/>
    <w:rsid w:val="00BA32EF"/>
    <w:rsid w:val="00BA3882"/>
    <w:rsid w:val="00BA45E7"/>
    <w:rsid w:val="00BA59EF"/>
    <w:rsid w:val="00BA5D0D"/>
    <w:rsid w:val="00BA6A13"/>
    <w:rsid w:val="00BA6A33"/>
    <w:rsid w:val="00BA6A8D"/>
    <w:rsid w:val="00BA77D9"/>
    <w:rsid w:val="00BA7AAD"/>
    <w:rsid w:val="00BA7CC0"/>
    <w:rsid w:val="00BA7E83"/>
    <w:rsid w:val="00BB00B4"/>
    <w:rsid w:val="00BB0511"/>
    <w:rsid w:val="00BB1D30"/>
    <w:rsid w:val="00BB266B"/>
    <w:rsid w:val="00BB3112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86A"/>
    <w:rsid w:val="00BC3942"/>
    <w:rsid w:val="00BC3E3F"/>
    <w:rsid w:val="00BC469F"/>
    <w:rsid w:val="00BC4A9E"/>
    <w:rsid w:val="00BC542F"/>
    <w:rsid w:val="00BC5513"/>
    <w:rsid w:val="00BC6E54"/>
    <w:rsid w:val="00BC7DCC"/>
    <w:rsid w:val="00BD1046"/>
    <w:rsid w:val="00BD1C44"/>
    <w:rsid w:val="00BD272B"/>
    <w:rsid w:val="00BD2CC9"/>
    <w:rsid w:val="00BD3FA0"/>
    <w:rsid w:val="00BD419D"/>
    <w:rsid w:val="00BD4390"/>
    <w:rsid w:val="00BD555D"/>
    <w:rsid w:val="00BD5B93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1E9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AE7"/>
    <w:rsid w:val="00C02ED3"/>
    <w:rsid w:val="00C0414D"/>
    <w:rsid w:val="00C04D8E"/>
    <w:rsid w:val="00C05585"/>
    <w:rsid w:val="00C10066"/>
    <w:rsid w:val="00C101C6"/>
    <w:rsid w:val="00C12904"/>
    <w:rsid w:val="00C13293"/>
    <w:rsid w:val="00C145CD"/>
    <w:rsid w:val="00C14B42"/>
    <w:rsid w:val="00C15162"/>
    <w:rsid w:val="00C15F26"/>
    <w:rsid w:val="00C16901"/>
    <w:rsid w:val="00C17D14"/>
    <w:rsid w:val="00C223B2"/>
    <w:rsid w:val="00C22921"/>
    <w:rsid w:val="00C22A34"/>
    <w:rsid w:val="00C23788"/>
    <w:rsid w:val="00C2490B"/>
    <w:rsid w:val="00C24FEA"/>
    <w:rsid w:val="00C26486"/>
    <w:rsid w:val="00C26968"/>
    <w:rsid w:val="00C314D8"/>
    <w:rsid w:val="00C3169F"/>
    <w:rsid w:val="00C31EAD"/>
    <w:rsid w:val="00C320F5"/>
    <w:rsid w:val="00C345E9"/>
    <w:rsid w:val="00C34895"/>
    <w:rsid w:val="00C34F5E"/>
    <w:rsid w:val="00C35B0A"/>
    <w:rsid w:val="00C362A8"/>
    <w:rsid w:val="00C37405"/>
    <w:rsid w:val="00C3778F"/>
    <w:rsid w:val="00C40F3F"/>
    <w:rsid w:val="00C43808"/>
    <w:rsid w:val="00C45EBB"/>
    <w:rsid w:val="00C4601F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23"/>
    <w:rsid w:val="00C64AFC"/>
    <w:rsid w:val="00C65162"/>
    <w:rsid w:val="00C652B4"/>
    <w:rsid w:val="00C6542C"/>
    <w:rsid w:val="00C65B38"/>
    <w:rsid w:val="00C65B5F"/>
    <w:rsid w:val="00C66DA8"/>
    <w:rsid w:val="00C670A0"/>
    <w:rsid w:val="00C671B8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0BFF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1E7"/>
    <w:rsid w:val="00C87E5B"/>
    <w:rsid w:val="00C901E3"/>
    <w:rsid w:val="00C92454"/>
    <w:rsid w:val="00C92780"/>
    <w:rsid w:val="00C9300E"/>
    <w:rsid w:val="00C93836"/>
    <w:rsid w:val="00C93C66"/>
    <w:rsid w:val="00C94819"/>
    <w:rsid w:val="00C96A4C"/>
    <w:rsid w:val="00C96B64"/>
    <w:rsid w:val="00C97BB2"/>
    <w:rsid w:val="00C97E90"/>
    <w:rsid w:val="00CA04DC"/>
    <w:rsid w:val="00CA0EDB"/>
    <w:rsid w:val="00CA0FC7"/>
    <w:rsid w:val="00CA116C"/>
    <w:rsid w:val="00CA121D"/>
    <w:rsid w:val="00CA1C13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4DF"/>
    <w:rsid w:val="00CB260B"/>
    <w:rsid w:val="00CB2B24"/>
    <w:rsid w:val="00CB2E65"/>
    <w:rsid w:val="00CB3122"/>
    <w:rsid w:val="00CB4446"/>
    <w:rsid w:val="00CB4CA1"/>
    <w:rsid w:val="00CB4FE6"/>
    <w:rsid w:val="00CB5536"/>
    <w:rsid w:val="00CB60A3"/>
    <w:rsid w:val="00CB698B"/>
    <w:rsid w:val="00CC025C"/>
    <w:rsid w:val="00CC02C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13EC"/>
    <w:rsid w:val="00CD36B0"/>
    <w:rsid w:val="00CD4598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E7E1F"/>
    <w:rsid w:val="00CF05D4"/>
    <w:rsid w:val="00CF1739"/>
    <w:rsid w:val="00CF1F66"/>
    <w:rsid w:val="00CF2003"/>
    <w:rsid w:val="00CF2706"/>
    <w:rsid w:val="00CF2DC4"/>
    <w:rsid w:val="00CF34D8"/>
    <w:rsid w:val="00CF3863"/>
    <w:rsid w:val="00CF3D52"/>
    <w:rsid w:val="00CF4078"/>
    <w:rsid w:val="00CF41D8"/>
    <w:rsid w:val="00CF5DAB"/>
    <w:rsid w:val="00CF6893"/>
    <w:rsid w:val="00CF7358"/>
    <w:rsid w:val="00CF7B56"/>
    <w:rsid w:val="00D00CF0"/>
    <w:rsid w:val="00D01665"/>
    <w:rsid w:val="00D01BC9"/>
    <w:rsid w:val="00D01CC0"/>
    <w:rsid w:val="00D02979"/>
    <w:rsid w:val="00D029D6"/>
    <w:rsid w:val="00D03160"/>
    <w:rsid w:val="00D032DF"/>
    <w:rsid w:val="00D03B6C"/>
    <w:rsid w:val="00D03BDF"/>
    <w:rsid w:val="00D03F51"/>
    <w:rsid w:val="00D04D44"/>
    <w:rsid w:val="00D05414"/>
    <w:rsid w:val="00D05441"/>
    <w:rsid w:val="00D054DD"/>
    <w:rsid w:val="00D07398"/>
    <w:rsid w:val="00D07E62"/>
    <w:rsid w:val="00D1236D"/>
    <w:rsid w:val="00D139DA"/>
    <w:rsid w:val="00D13BF4"/>
    <w:rsid w:val="00D13D8C"/>
    <w:rsid w:val="00D15649"/>
    <w:rsid w:val="00D15CFB"/>
    <w:rsid w:val="00D160FB"/>
    <w:rsid w:val="00D2003A"/>
    <w:rsid w:val="00D20B4F"/>
    <w:rsid w:val="00D21E40"/>
    <w:rsid w:val="00D22351"/>
    <w:rsid w:val="00D237DC"/>
    <w:rsid w:val="00D24143"/>
    <w:rsid w:val="00D24BA8"/>
    <w:rsid w:val="00D24C92"/>
    <w:rsid w:val="00D24D41"/>
    <w:rsid w:val="00D26AB7"/>
    <w:rsid w:val="00D26BE0"/>
    <w:rsid w:val="00D2772D"/>
    <w:rsid w:val="00D279F0"/>
    <w:rsid w:val="00D30810"/>
    <w:rsid w:val="00D30A1E"/>
    <w:rsid w:val="00D30BD6"/>
    <w:rsid w:val="00D3181B"/>
    <w:rsid w:val="00D33F84"/>
    <w:rsid w:val="00D34702"/>
    <w:rsid w:val="00D34855"/>
    <w:rsid w:val="00D36408"/>
    <w:rsid w:val="00D36AEC"/>
    <w:rsid w:val="00D37416"/>
    <w:rsid w:val="00D374B0"/>
    <w:rsid w:val="00D37500"/>
    <w:rsid w:val="00D379D8"/>
    <w:rsid w:val="00D40884"/>
    <w:rsid w:val="00D40B26"/>
    <w:rsid w:val="00D41B8B"/>
    <w:rsid w:val="00D41DF0"/>
    <w:rsid w:val="00D427BA"/>
    <w:rsid w:val="00D42F4C"/>
    <w:rsid w:val="00D442B4"/>
    <w:rsid w:val="00D44DA1"/>
    <w:rsid w:val="00D45BEF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4BF9"/>
    <w:rsid w:val="00D5558B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0D4"/>
    <w:rsid w:val="00D64C25"/>
    <w:rsid w:val="00D65274"/>
    <w:rsid w:val="00D6548B"/>
    <w:rsid w:val="00D66986"/>
    <w:rsid w:val="00D67230"/>
    <w:rsid w:val="00D676FF"/>
    <w:rsid w:val="00D70175"/>
    <w:rsid w:val="00D721C4"/>
    <w:rsid w:val="00D72BBC"/>
    <w:rsid w:val="00D73F6F"/>
    <w:rsid w:val="00D74AF7"/>
    <w:rsid w:val="00D75194"/>
    <w:rsid w:val="00D75AB1"/>
    <w:rsid w:val="00D76344"/>
    <w:rsid w:val="00D773D0"/>
    <w:rsid w:val="00D77B8D"/>
    <w:rsid w:val="00D81701"/>
    <w:rsid w:val="00D82655"/>
    <w:rsid w:val="00D83ABD"/>
    <w:rsid w:val="00D84006"/>
    <w:rsid w:val="00D8445D"/>
    <w:rsid w:val="00D84774"/>
    <w:rsid w:val="00D85923"/>
    <w:rsid w:val="00D85F4E"/>
    <w:rsid w:val="00D86167"/>
    <w:rsid w:val="00D86D77"/>
    <w:rsid w:val="00D87F68"/>
    <w:rsid w:val="00D901F9"/>
    <w:rsid w:val="00D9032B"/>
    <w:rsid w:val="00D913BA"/>
    <w:rsid w:val="00D92317"/>
    <w:rsid w:val="00D9233B"/>
    <w:rsid w:val="00D924CF"/>
    <w:rsid w:val="00D93098"/>
    <w:rsid w:val="00D944E6"/>
    <w:rsid w:val="00D9465A"/>
    <w:rsid w:val="00D95B2C"/>
    <w:rsid w:val="00D96185"/>
    <w:rsid w:val="00D963C4"/>
    <w:rsid w:val="00D9656F"/>
    <w:rsid w:val="00D97674"/>
    <w:rsid w:val="00D97AB1"/>
    <w:rsid w:val="00DA0DD0"/>
    <w:rsid w:val="00DA10A9"/>
    <w:rsid w:val="00DA11D8"/>
    <w:rsid w:val="00DA177A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6B6"/>
    <w:rsid w:val="00DB7A3E"/>
    <w:rsid w:val="00DC0554"/>
    <w:rsid w:val="00DC187C"/>
    <w:rsid w:val="00DC1C83"/>
    <w:rsid w:val="00DC1F02"/>
    <w:rsid w:val="00DC2772"/>
    <w:rsid w:val="00DC2CAA"/>
    <w:rsid w:val="00DC4CF6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EDE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373"/>
    <w:rsid w:val="00DE0FAD"/>
    <w:rsid w:val="00DE1491"/>
    <w:rsid w:val="00DE18F3"/>
    <w:rsid w:val="00DE1C7B"/>
    <w:rsid w:val="00DE1D48"/>
    <w:rsid w:val="00DE2160"/>
    <w:rsid w:val="00DE2C20"/>
    <w:rsid w:val="00DE2ED9"/>
    <w:rsid w:val="00DE36DF"/>
    <w:rsid w:val="00DE3B0E"/>
    <w:rsid w:val="00DE3BFF"/>
    <w:rsid w:val="00DE4C3C"/>
    <w:rsid w:val="00DE51E1"/>
    <w:rsid w:val="00DE552B"/>
    <w:rsid w:val="00DE587B"/>
    <w:rsid w:val="00DE5C29"/>
    <w:rsid w:val="00DE7038"/>
    <w:rsid w:val="00DE74C4"/>
    <w:rsid w:val="00DE7FD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3A6"/>
    <w:rsid w:val="00E0086E"/>
    <w:rsid w:val="00E02CED"/>
    <w:rsid w:val="00E02D0D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5F86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196D"/>
    <w:rsid w:val="00E22010"/>
    <w:rsid w:val="00E234DC"/>
    <w:rsid w:val="00E23F1A"/>
    <w:rsid w:val="00E2441C"/>
    <w:rsid w:val="00E244BB"/>
    <w:rsid w:val="00E249ED"/>
    <w:rsid w:val="00E24DA0"/>
    <w:rsid w:val="00E2544E"/>
    <w:rsid w:val="00E265C2"/>
    <w:rsid w:val="00E307DB"/>
    <w:rsid w:val="00E30E15"/>
    <w:rsid w:val="00E31637"/>
    <w:rsid w:val="00E329C4"/>
    <w:rsid w:val="00E33232"/>
    <w:rsid w:val="00E3702C"/>
    <w:rsid w:val="00E3705B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D4A"/>
    <w:rsid w:val="00E47E88"/>
    <w:rsid w:val="00E50276"/>
    <w:rsid w:val="00E50862"/>
    <w:rsid w:val="00E50865"/>
    <w:rsid w:val="00E5153B"/>
    <w:rsid w:val="00E51662"/>
    <w:rsid w:val="00E5188D"/>
    <w:rsid w:val="00E51A9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46AB"/>
    <w:rsid w:val="00E647B2"/>
    <w:rsid w:val="00E64A6C"/>
    <w:rsid w:val="00E65033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3CC6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401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1F5B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5F7"/>
    <w:rsid w:val="00EB56D8"/>
    <w:rsid w:val="00EB5921"/>
    <w:rsid w:val="00EB5A85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1A7"/>
    <w:rsid w:val="00EC54BA"/>
    <w:rsid w:val="00EC5A52"/>
    <w:rsid w:val="00EC65C3"/>
    <w:rsid w:val="00EC7187"/>
    <w:rsid w:val="00EC7315"/>
    <w:rsid w:val="00ED0BD6"/>
    <w:rsid w:val="00ED0D69"/>
    <w:rsid w:val="00ED0F44"/>
    <w:rsid w:val="00ED1102"/>
    <w:rsid w:val="00ED14AD"/>
    <w:rsid w:val="00ED19B7"/>
    <w:rsid w:val="00ED2935"/>
    <w:rsid w:val="00ED299D"/>
    <w:rsid w:val="00ED30B0"/>
    <w:rsid w:val="00ED3AE0"/>
    <w:rsid w:val="00ED3F1F"/>
    <w:rsid w:val="00ED46A8"/>
    <w:rsid w:val="00ED597A"/>
    <w:rsid w:val="00ED5F02"/>
    <w:rsid w:val="00ED64CA"/>
    <w:rsid w:val="00ED67A0"/>
    <w:rsid w:val="00ED789F"/>
    <w:rsid w:val="00EE0FB9"/>
    <w:rsid w:val="00EE1694"/>
    <w:rsid w:val="00EE1D0A"/>
    <w:rsid w:val="00EE4622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E789D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036A"/>
    <w:rsid w:val="00F0161B"/>
    <w:rsid w:val="00F01978"/>
    <w:rsid w:val="00F01FFD"/>
    <w:rsid w:val="00F023E8"/>
    <w:rsid w:val="00F05A0C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18D"/>
    <w:rsid w:val="00F156D8"/>
    <w:rsid w:val="00F15C59"/>
    <w:rsid w:val="00F17048"/>
    <w:rsid w:val="00F1745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71A"/>
    <w:rsid w:val="00F269D8"/>
    <w:rsid w:val="00F26EB9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58BD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60790"/>
    <w:rsid w:val="00F60951"/>
    <w:rsid w:val="00F61711"/>
    <w:rsid w:val="00F61ECB"/>
    <w:rsid w:val="00F61F4C"/>
    <w:rsid w:val="00F62D95"/>
    <w:rsid w:val="00F63462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520B"/>
    <w:rsid w:val="00F768F8"/>
    <w:rsid w:val="00F779F5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DA9"/>
    <w:rsid w:val="00F97E6A"/>
    <w:rsid w:val="00FA1A00"/>
    <w:rsid w:val="00FA21DD"/>
    <w:rsid w:val="00FA247D"/>
    <w:rsid w:val="00FA2A92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3A9"/>
    <w:rsid w:val="00FC75D7"/>
    <w:rsid w:val="00FD0EEA"/>
    <w:rsid w:val="00FD0FEF"/>
    <w:rsid w:val="00FD1349"/>
    <w:rsid w:val="00FD20BF"/>
    <w:rsid w:val="00FD2332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1EFA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E749D"/>
    <w:rsid w:val="00FF0766"/>
    <w:rsid w:val="00FF0BC8"/>
    <w:rsid w:val="00FF1410"/>
    <w:rsid w:val="00FF17A9"/>
    <w:rsid w:val="00FF360C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1468"/>
  <w15:docId w15:val="{F6958D77-FF17-4964-83F5-21C974F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NormalnyWeb">
    <w:name w:val="Normal (Web)"/>
    <w:basedOn w:val="Normalny"/>
    <w:uiPriority w:val="99"/>
    <w:semiHidden/>
    <w:rsid w:val="0041270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Uwydatnienie">
    <w:name w:val="Emphasis"/>
    <w:qFormat/>
    <w:rsid w:val="004127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teii.uniwersytetrad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.krajewska@uthrad.pl" TargetMode="Externa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355A-8641-4997-9CF5-13FC8DDA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Radomska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</dc:creator>
  <cp:lastModifiedBy>RENATA</cp:lastModifiedBy>
  <cp:revision>2</cp:revision>
  <cp:lastPrinted>2020-01-17T08:01:00Z</cp:lastPrinted>
  <dcterms:created xsi:type="dcterms:W3CDTF">2026-05-11T06:57:00Z</dcterms:created>
  <dcterms:modified xsi:type="dcterms:W3CDTF">2026-05-11T06:57:00Z</dcterms:modified>
</cp:coreProperties>
</file>